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"/>
        <w:gridCol w:w="5811"/>
        <w:gridCol w:w="2175"/>
        <w:gridCol w:w="2920"/>
        <w:gridCol w:w="2220"/>
        <w:gridCol w:w="1505"/>
      </w:tblGrid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................</w:t>
            </w:r>
            <w:proofErr w:type="gramEnd"/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AİLE SAĞLIĞI </w:t>
            </w:r>
            <w:proofErr w:type="gramStart"/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MERKEZİ  RİSK</w:t>
            </w:r>
            <w:proofErr w:type="gramEnd"/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DEĞERLENDİRME FORMU </w: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Muayenehanenin Adresi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9" type="#_x0000_t75" style="width:60.75pt;height:18pt" o:ole="">
                  <v:imagedata r:id="rId5" o:title=""/>
                </v:shape>
                <w:control r:id="rId6" w:name="HTMLText1" w:shapeid="_x0000_i1249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Konumu (Katta, Müstakil vs.)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253" type="#_x0000_t75" style="width:60.75pt;height:18pt" o:ole="">
                  <v:imagedata r:id="rId5" o:title=""/>
                </v:shape>
                <w:control r:id="rId7" w:name="DefaultOcxName1" w:shapeid="_x0000_i1253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Bina Özellikleri (Betonarme, Yığma, Ahşap </w:t>
            </w:r>
            <w:proofErr w:type="spellStart"/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v.b</w:t>
            </w:r>
            <w:proofErr w:type="spellEnd"/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.)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257" type="#_x0000_t75" style="width:60.75pt;height:18pt" o:ole="">
                  <v:imagedata r:id="rId5" o:title=""/>
                </v:shape>
                <w:control r:id="rId8" w:name="HTMLText11" w:shapeid="_x0000_i1257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Değerlendirme Tarihi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261" type="#_x0000_t75" style="width:60.75pt;height:18pt" o:ole="">
                  <v:imagedata r:id="rId5" o:title=""/>
                </v:shape>
                <w:control r:id="rId9" w:name="DefaultOcxName2" w:shapeid="_x0000_i1261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Geçerlilik Tarihi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265" type="#_x0000_t75" style="width:60.75pt;height:18pt" o:ole="">
                  <v:imagedata r:id="rId5" o:title=""/>
                </v:shape>
                <w:control r:id="rId10" w:name="DefaultOcxName3" w:shapeid="_x0000_i1265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1 - GENEL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Zemin kayma veya düşmeyi önleyecek şekilde uygun malzeme ile yapılmış yahut kaplanmıştır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268" type="#_x0000_t75" style="width:102.75pt;height:18pt" o:ole="">
                  <v:imagedata r:id="rId11" o:title=""/>
                </v:shape>
                <w:control r:id="rId12" w:name="DefaultOcxName4" w:shapeid="_x0000_i126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Kayma yaratabilecek etmenler derhal temizlenmeli, sıklıkla kontrol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272" type="#_x0000_t75" style="width:60.75pt;height:18pt" o:ole="">
                  <v:imagedata r:id="rId5" o:title=""/>
                </v:shape>
                <w:control r:id="rId13" w:name="DefaultOcxName5" w:shapeid="_x0000_i127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276" type="#_x0000_t75" style="width:60.75pt;height:18pt" o:ole="">
                  <v:imagedata r:id="rId5" o:title=""/>
                </v:shape>
                <w:control r:id="rId14" w:name="DefaultOcxName6" w:shapeid="_x0000_i1276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Zeminde çökme, erime vb. deformasyonlar yoktur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279" type="#_x0000_t75" style="width:102.75pt;height:18pt" o:ole="">
                  <v:imagedata r:id="rId11" o:title=""/>
                </v:shape>
                <w:control r:id="rId15" w:name="DefaultOcxName7" w:shapeid="_x0000_i127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Onarılmalıdır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283" type="#_x0000_t75" style="width:60.75pt;height:18pt" o:ole="">
                  <v:imagedata r:id="rId5" o:title=""/>
                </v:shape>
                <w:control r:id="rId16" w:name="DefaultOcxName8" w:shapeid="_x0000_i128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287" type="#_x0000_t75" style="width:60.75pt;height:18pt" o:ole="">
                  <v:imagedata r:id="rId5" o:title=""/>
                </v:shape>
                <w:control r:id="rId17" w:name="DefaultOcxName9" w:shapeid="_x0000_i1287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Aynalar da </w:t>
            </w:r>
            <w:proofErr w:type="gram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dahil</w:t>
            </w:r>
            <w:proofErr w:type="gram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cam yüzeyler uygun şekilde monte edilmiştir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290" type="#_x0000_t75" style="width:102.75pt;height:18pt" o:ole="">
                  <v:imagedata r:id="rId11" o:title=""/>
                </v:shape>
                <w:control r:id="rId18" w:name="DefaultOcxName10" w:shapeid="_x0000_i129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Onarılmalıdır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294" type="#_x0000_t75" style="width:60.75pt;height:18pt" o:ole="">
                  <v:imagedata r:id="rId5" o:title=""/>
                </v:shape>
                <w:control r:id="rId19" w:name="DefaultOcxName11" w:shapeid="_x0000_i129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298" type="#_x0000_t75" style="width:60.75pt;height:18pt" o:ole="">
                  <v:imagedata r:id="rId5" o:title=""/>
                </v:shape>
                <w:control r:id="rId20" w:name="DefaultOcxName12" w:shapeid="_x0000_i1298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Cam yüzeylerde kırık/çatlak yoktur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301" type="#_x0000_t75" style="width:102.75pt;height:18pt" o:ole="">
                  <v:imagedata r:id="rId11" o:title=""/>
                </v:shape>
                <w:control r:id="rId21" w:name="DefaultOcxName13" w:shapeid="_x0000_i130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Onarılmalıdır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05" type="#_x0000_t75" style="width:60.75pt;height:18pt" o:ole="">
                  <v:imagedata r:id="rId5" o:title=""/>
                </v:shape>
                <w:control r:id="rId22" w:name="DefaultOcxName14" w:shapeid="_x0000_i130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09" type="#_x0000_t75" style="width:60.75pt;height:18pt" o:ole="">
                  <v:imagedata r:id="rId5" o:title=""/>
                </v:shape>
                <w:control r:id="rId23" w:name="DefaultOcxName15" w:shapeid="_x0000_i1309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Merdiven genişlikleri ve basamak yükseklikleri uygundur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312" type="#_x0000_t75" style="width:102.75pt;height:18pt" o:ole="">
                  <v:imagedata r:id="rId11" o:title=""/>
                </v:shape>
                <w:control r:id="rId24" w:name="DefaultOcxName16" w:shapeid="_x0000_i131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Onarılmalı, mümkün olmuyorsa uyarı konulmalıdır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16" type="#_x0000_t75" style="width:60.75pt;height:18pt" o:ole="">
                  <v:imagedata r:id="rId5" o:title=""/>
                </v:shape>
                <w:control r:id="rId25" w:name="HTMLText2" w:shapeid="_x0000_i131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20" type="#_x0000_t75" style="width:60.75pt;height:18pt" o:ole="">
                  <v:imagedata r:id="rId5" o:title=""/>
                </v:shape>
                <w:control r:id="rId26" w:name="DefaultOcxName17" w:shapeid="_x0000_i1320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6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Merdivenler boyunca tırabzanlar mevcuttur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323" type="#_x0000_t75" style="width:102.75pt;height:18pt" o:ole="">
                  <v:imagedata r:id="rId11" o:title=""/>
                </v:shape>
                <w:control r:id="rId27" w:name="DefaultOcxName18" w:shapeid="_x0000_i132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Trabzan konulmalıdır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27" type="#_x0000_t75" style="width:60.75pt;height:18pt" o:ole="">
                  <v:imagedata r:id="rId5" o:title=""/>
                </v:shape>
                <w:control r:id="rId28" w:name="HTMLText3" w:shapeid="_x0000_i132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31" type="#_x0000_t75" style="width:60.75pt;height:18pt" o:ole="">
                  <v:imagedata r:id="rId5" o:title=""/>
                </v:shape>
                <w:control r:id="rId29" w:name="DefaultOcxName20" w:shapeid="_x0000_i1331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7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Merdiven basamaklarının yüzeyleri kaymayacak şekildedir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334" type="#_x0000_t75" style="width:102.75pt;height:18pt" o:ole="">
                  <v:imagedata r:id="rId11" o:title=""/>
                </v:shape>
                <w:control r:id="rId30" w:name="DefaultOcxName21" w:shapeid="_x0000_i133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Basamaklarda kaymayı önleyecek önlem alınmalıdır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38" type="#_x0000_t75" style="width:60.75pt;height:18pt" o:ole="">
                  <v:imagedata r:id="rId5" o:title=""/>
                </v:shape>
                <w:control r:id="rId31" w:name="DefaultOcxName22" w:shapeid="_x0000_i133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42" type="#_x0000_t75" style="width:60.75pt;height:18pt" o:ole="">
                  <v:imagedata r:id="rId5" o:title=""/>
                </v:shape>
                <w:control r:id="rId32" w:name="DefaultOcxName23" w:shapeid="_x0000_i1342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8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Temizlik yapılan alanda kaymayı önlemek için gerekli önlemler alınmaktadır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345" type="#_x0000_t75" style="width:102.75pt;height:18pt" o:ole="">
                  <v:imagedata r:id="rId11" o:title=""/>
                </v:shape>
                <w:control r:id="rId33" w:name="DefaultOcxName24" w:shapeid="_x0000_i134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Kayma riski bulunduğuna ilişkin uyarıcı işaret konulmalıdır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49" type="#_x0000_t75" style="width:60.75pt;height:18pt" o:ole="">
                  <v:imagedata r:id="rId5" o:title=""/>
                </v:shape>
                <w:control r:id="rId34" w:name="DefaultOcxName25" w:shapeid="_x0000_i134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53" type="#_x0000_t75" style="width:60.75pt;height:18pt" o:ole="">
                  <v:imagedata r:id="rId5" o:title=""/>
                </v:shape>
                <w:control r:id="rId35" w:name="DefaultOcxName26" w:shapeid="_x0000_i1353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Depo da </w:t>
            </w:r>
            <w:proofErr w:type="gram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dahil</w:t>
            </w:r>
            <w:proofErr w:type="gram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tüm alanlar düzenli olarak havalandırılmaktadır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356" type="#_x0000_t75" style="width:102.75pt;height:18pt" o:ole="">
                  <v:imagedata r:id="rId11" o:title=""/>
                </v:shape>
                <w:control r:id="rId36" w:name="DefaultOcxName27" w:shapeid="_x0000_i135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Düzenli havalandırılmalıdır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60" type="#_x0000_t75" style="width:60.75pt;height:18pt" o:ole="">
                  <v:imagedata r:id="rId5" o:title=""/>
                </v:shape>
                <w:control r:id="rId37" w:name="DefaultOcxName28" w:shapeid="_x0000_i136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64" type="#_x0000_t75" style="width:60.75pt;height:18pt" o:ole="">
                  <v:imagedata r:id="rId5" o:title=""/>
                </v:shape>
                <w:control r:id="rId38" w:name="DefaultOcxName29" w:shapeid="_x0000_i1364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10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Tüm alanlarda yeterli aydınlatma sağlanmış ve aydınlatmalar çalışır halde bulunmaktadır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367" type="#_x0000_t75" style="width:102.75pt;height:18pt" o:ole="">
                  <v:imagedata r:id="rId11" o:title=""/>
                </v:shape>
                <w:control r:id="rId39" w:name="DefaultOcxName30" w:shapeid="_x0000_i136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Aydınlatma sistemi gözden geçirilmelidir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71" type="#_x0000_t75" style="width:60.75pt;height:18pt" o:ole="">
                  <v:imagedata r:id="rId5" o:title=""/>
                </v:shape>
                <w:control r:id="rId40" w:name="DefaultOcxName31" w:shapeid="_x0000_i137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75" type="#_x0000_t75" style="width:60.75pt;height:18pt" o:ole="">
                  <v:imagedata r:id="rId5" o:title=""/>
                </v:shape>
                <w:control r:id="rId41" w:name="DefaultOcxName32" w:shapeid="_x0000_i1375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Yeni bir çalışan sağlığı sorunu olarak şiddet hakkında bilgilenme vardır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378" type="#_x0000_t75" style="width:102.75pt;height:18pt" o:ole="">
                  <v:imagedata r:id="rId11" o:title=""/>
                </v:shape>
                <w:control r:id="rId42" w:name="DefaultOcxName33" w:shapeid="_x0000_i137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Sağlanmalıdır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82" type="#_x0000_t75" style="width:60.75pt;height:18pt" o:ole="">
                  <v:imagedata r:id="rId5" o:title=""/>
                </v:shape>
                <w:control r:id="rId43" w:name="DefaultOcxName34" w:shapeid="_x0000_i138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86" type="#_x0000_t75" style="width:60.75pt;height:18pt" o:ole="">
                  <v:imagedata r:id="rId5" o:title=""/>
                </v:shape>
                <w:control r:id="rId44" w:name="DefaultOcxName35" w:shapeid="_x0000_i1386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lastRenderedPageBreak/>
              <w:t xml:space="preserve">2 - ÇALIŞMA ALANI </w:t>
            </w: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Tüm çalışma alanları temiz ve düzenlidir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389" type="#_x0000_t75" style="width:102.75pt;height:18pt" o:ole="">
                  <v:imagedata r:id="rId11" o:title=""/>
                </v:shape>
                <w:control r:id="rId45" w:name="DefaultOcxName36" w:shapeid="_x0000_i138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Düzenli temizlik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93" type="#_x0000_t75" style="width:60.75pt;height:18pt" o:ole="">
                  <v:imagedata r:id="rId5" o:title=""/>
                </v:shape>
                <w:control r:id="rId46" w:name="HTMLText31" w:shapeid="_x0000_i139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397" type="#_x0000_t75" style="width:60.75pt;height:18pt" o:ole="">
                  <v:imagedata r:id="rId5" o:title=""/>
                </v:shape>
                <w:control r:id="rId47" w:name="DefaultOcxName37" w:shapeid="_x0000_i1397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Tuvalet temiz ve sıhhi tutulmaktadır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00" type="#_x0000_t75" style="width:102.75pt;height:18pt" o:ole="">
                  <v:imagedata r:id="rId11" o:title=""/>
                </v:shape>
                <w:control r:id="rId48" w:name="DefaultOcxName38" w:shapeid="_x0000_i140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Düzenli temizlik yapılmalı, sabun, kağıt havlu ve tuvalet kağıdı bulundurulmalıdır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04" type="#_x0000_t75" style="width:60.75pt;height:18pt" o:ole="">
                  <v:imagedata r:id="rId5" o:title=""/>
                </v:shape>
                <w:control r:id="rId49" w:name="DefaultOcxName39" w:shapeid="_x0000_i140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08" type="#_x0000_t75" style="width:60.75pt;height:18pt" o:ole="">
                  <v:imagedata r:id="rId5" o:title=""/>
                </v:shape>
                <w:control r:id="rId50" w:name="DefaultOcxName40" w:shapeid="_x0000_i1408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Dökülen, sıçrayan tüm malzeme veya sıvılar derhal temizlenmektedir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11" type="#_x0000_t75" style="width:102.75pt;height:18pt" o:ole="">
                  <v:imagedata r:id="rId11" o:title=""/>
                </v:shape>
                <w:control r:id="rId51" w:name="DefaultOcxName41" w:shapeid="_x0000_i141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Sıçrayan ya da dökülen malzemelerin derhal temizlenmesi sağlanmalıdır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15" type="#_x0000_t75" style="width:60.75pt;height:18pt" o:ole="">
                  <v:imagedata r:id="rId5" o:title=""/>
                </v:shape>
                <w:control r:id="rId52" w:name="DefaultOcxName42" w:shapeid="_x0000_i141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19" type="#_x0000_t75" style="width:60.75pt;height:18pt" o:ole="">
                  <v:imagedata r:id="rId5" o:title=""/>
                </v:shape>
                <w:control r:id="rId53" w:name="DefaultOcxName43" w:shapeid="_x0000_i1419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İçmek için uygun olmayan su kaynakları varsa bunlar açıkça belirtilmiştir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22" type="#_x0000_t75" style="width:102.75pt;height:18pt" o:ole="">
                  <v:imagedata r:id="rId11" o:title=""/>
                </v:shape>
                <w:control r:id="rId54" w:name="DefaultOcxName44" w:shapeid="_x0000_i142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Muslukların olduğu yerde, suyun içilmez olduğu görünür şekilde belirtilmelidir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26" type="#_x0000_t75" style="width:60.75pt;height:18pt" o:ole="">
                  <v:imagedata r:id="rId5" o:title=""/>
                </v:shape>
                <w:control r:id="rId55" w:name="DefaultOcxName45" w:shapeid="_x0000_i142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30" type="#_x0000_t75" style="width:60.75pt;height:18pt" o:ole="">
                  <v:imagedata r:id="rId5" o:title=""/>
                </v:shape>
                <w:control r:id="rId56" w:name="DefaultOcxName46" w:shapeid="_x0000_i1430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3 - ELEKTRİK </w:t>
            </w: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Elektrik hattının kaçak akım rölesi mevcuttur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33" type="#_x0000_t75" style="width:102.75pt;height:18pt" o:ole="">
                  <v:imagedata r:id="rId11" o:title=""/>
                </v:shape>
                <w:control r:id="rId57" w:name="DefaultOcxName47" w:shapeid="_x0000_i143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Kaçak akım rölesi sisteme eklenmelidir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37" type="#_x0000_t75" style="width:60.75pt;height:18pt" o:ole="">
                  <v:imagedata r:id="rId5" o:title=""/>
                </v:shape>
                <w:control r:id="rId58" w:name="DefaultOcxName48" w:shapeid="_x0000_i143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41" type="#_x0000_t75" style="width:60.75pt;height:18pt" o:ole="">
                  <v:imagedata r:id="rId5" o:title=""/>
                </v:shape>
                <w:control r:id="rId59" w:name="DefaultOcxName49" w:shapeid="_x0000_i1441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Elektrik hattı ve elektrikli aletler topraklanmıştır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44" type="#_x0000_t75" style="width:102.75pt;height:18pt" o:ole="">
                  <v:imagedata r:id="rId11" o:title=""/>
                </v:shape>
                <w:control r:id="rId60" w:name="DefaultOcxName50" w:shapeid="_x0000_i144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Topraklama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48" type="#_x0000_t75" style="width:60.75pt;height:18pt" o:ole="">
                  <v:imagedata r:id="rId5" o:title=""/>
                </v:shape>
                <w:control r:id="rId61" w:name="DefaultOcxName51" w:shapeid="_x0000_i144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52" type="#_x0000_t75" style="width:60.75pt;height:18pt" o:ole="">
                  <v:imagedata r:id="rId5" o:title=""/>
                </v:shape>
                <w:control r:id="rId62" w:name="DefaultOcxName52" w:shapeid="_x0000_i1452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Uzatma kablosunun toprak hattı vardır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55" type="#_x0000_t75" style="width:102.75pt;height:18pt" o:ole="">
                  <v:imagedata r:id="rId11" o:title=""/>
                </v:shape>
                <w:control r:id="rId63" w:name="DefaultOcxName53" w:shapeid="_x0000_i145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Topraklama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59" type="#_x0000_t75" style="width:60.75pt;height:18pt" o:ole="">
                  <v:imagedata r:id="rId5" o:title=""/>
                </v:shape>
                <w:control r:id="rId64" w:name="DefaultOcxName54" w:shapeid="_x0000_i145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63" type="#_x0000_t75" style="width:60.75pt;height:18pt" o:ole="">
                  <v:imagedata r:id="rId5" o:title=""/>
                </v:shape>
                <w:control r:id="rId65" w:name="DefaultOcxName55" w:shapeid="_x0000_i1463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Tüm kordon, kablo ve kanal bağlantıları bozulmamış ve emniyetlidir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66" type="#_x0000_t75" style="width:102.75pt;height:18pt" o:ole="">
                  <v:imagedata r:id="rId11" o:title=""/>
                </v:shape>
                <w:control r:id="rId66" w:name="DefaultOcxName56" w:shapeid="_x0000_i146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Bozulan kısımlar değiştirilmelidir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70" type="#_x0000_t75" style="width:60.75pt;height:18pt" o:ole="">
                  <v:imagedata r:id="rId5" o:title=""/>
                </v:shape>
                <w:control r:id="rId67" w:name="DefaultOcxName57" w:shapeid="_x0000_i147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74" type="#_x0000_t75" style="width:60.75pt;height:18pt" o:ole="">
                  <v:imagedata r:id="rId5" o:title=""/>
                </v:shape>
                <w:control r:id="rId68" w:name="DefaultOcxName58" w:shapeid="_x0000_i1474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4 - MAKİNA ve EKİPMANLAR </w:t>
            </w: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Radyasyon üreten film makinesi uygun bir şekilde siperlenmiştir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77" type="#_x0000_t75" style="width:102.75pt;height:18pt" o:ole="">
                  <v:imagedata r:id="rId11" o:title=""/>
                </v:shape>
                <w:control r:id="rId69" w:name="DefaultOcxName59" w:shapeid="_x0000_i147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Uygun siperleme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81" type="#_x0000_t75" style="width:60.75pt;height:18pt" o:ole="">
                  <v:imagedata r:id="rId5" o:title=""/>
                </v:shape>
                <w:control r:id="rId70" w:name="DefaultOcxName60" w:shapeid="_x0000_i148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85" type="#_x0000_t75" style="width:60.75pt;height:18pt" o:ole="">
                  <v:imagedata r:id="rId5" o:title=""/>
                </v:shape>
                <w:control r:id="rId71" w:name="DefaultOcxName61" w:shapeid="_x0000_i1485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Ultrason, EKG ve benzeri cihazlar talimatına uygun olarak kullanılmakta ve kontrolleri düzenli olarak yapılmaktadır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88" type="#_x0000_t75" style="width:102.75pt;height:18pt" o:ole="">
                  <v:imagedata r:id="rId11" o:title=""/>
                </v:shape>
                <w:control r:id="rId72" w:name="DefaultOcxName62" w:shapeid="_x0000_i148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Düzenli bakım ve kontrol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92" type="#_x0000_t75" style="width:60.75pt;height:18pt" o:ole="">
                  <v:imagedata r:id="rId5" o:title=""/>
                </v:shape>
                <w:control r:id="rId73" w:name="DefaultOcxName63" w:shapeid="_x0000_i149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496" type="#_x0000_t75" style="width:60.75pt;height:18pt" o:ole="">
                  <v:imagedata r:id="rId5" o:title=""/>
                </v:shape>
                <w:control r:id="rId74" w:name="DefaultOcxName64" w:shapeid="_x0000_i1496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lastRenderedPageBreak/>
              <w:t xml:space="preserve">5 - YANGIN </w:t>
            </w: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lastRenderedPageBreak/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Yangından korunma planı yapılmıştır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499" type="#_x0000_t75" style="width:102.75pt;height:18pt" o:ole="">
                  <v:imagedata r:id="rId11" o:title=""/>
                </v:shape>
                <w:control r:id="rId75" w:name="DefaultOcxName65" w:shapeid="_x0000_i149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Plan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03" type="#_x0000_t75" style="width:60.75pt;height:18pt" o:ole="">
                  <v:imagedata r:id="rId5" o:title=""/>
                </v:shape>
                <w:control r:id="rId76" w:name="DefaultOcxName66" w:shapeid="_x0000_i150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07" type="#_x0000_t75" style="width:60.75pt;height:18pt" o:ole="">
                  <v:imagedata r:id="rId5" o:title=""/>
                </v:shape>
                <w:control r:id="rId77" w:name="DefaultOcxName67" w:shapeid="_x0000_i1507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Potansiyel yangın tehlikeleri ve yanma kaynaklarını kontrol altına alabilmek için uygulama ve </w:t>
            </w:r>
            <w:proofErr w:type="gram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prosedürler</w:t>
            </w:r>
            <w:proofErr w:type="gram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geliştirilmiştir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510" type="#_x0000_t75" style="width:102.75pt;height:18pt" o:ole="">
                  <v:imagedata r:id="rId11" o:title=""/>
                </v:shape>
                <w:control r:id="rId78" w:name="DefaultOcxName68" w:shapeid="_x0000_i151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Tatbikat yapılmalı ve yangın güvenlik talimatı oluşturulmalıdır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14" type="#_x0000_t75" style="width:60.75pt;height:18pt" o:ole="">
                  <v:imagedata r:id="rId5" o:title=""/>
                </v:shape>
                <w:control r:id="rId79" w:name="DefaultOcxName69" w:shapeid="_x0000_i151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18" type="#_x0000_t75" style="width:60.75pt;height:18pt" o:ole="">
                  <v:imagedata r:id="rId5" o:title=""/>
                </v:shape>
                <w:control r:id="rId80" w:name="DefaultOcxName70" w:shapeid="_x0000_i1518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Çalışanlar çalıştıkları malzeme ve işlemlerin neden olabileceği yangın tehlikeleri konusunda bilgi sahibidir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521" type="#_x0000_t75" style="width:102.75pt;height:18pt" o:ole="">
                  <v:imagedata r:id="rId11" o:title=""/>
                </v:shape>
                <w:control r:id="rId81" w:name="DefaultOcxName71" w:shapeid="_x0000_i152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25" type="#_x0000_t75" style="width:60.75pt;height:18pt" o:ole="">
                  <v:imagedata r:id="rId5" o:title=""/>
                </v:shape>
                <w:control r:id="rId82" w:name="DefaultOcxName72" w:shapeid="_x0000_i152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29" type="#_x0000_t75" style="width:60.75pt;height:18pt" o:ole="">
                  <v:imagedata r:id="rId5" o:title=""/>
                </v:shape>
                <w:control r:id="rId83" w:name="DefaultOcxName73" w:shapeid="_x0000_i1529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Uygun sayıda ve türde taşınabilir yangın söndürücü vardır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532" type="#_x0000_t75" style="width:102.75pt;height:18pt" o:ole="">
                  <v:imagedata r:id="rId11" o:title=""/>
                </v:shape>
                <w:control r:id="rId84" w:name="DefaultOcxName74" w:shapeid="_x0000_i153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Yeniden dolum yapılması sağlanmalıdır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36" type="#_x0000_t75" style="width:60.75pt;height:18pt" o:ole="">
                  <v:imagedata r:id="rId5" o:title=""/>
                </v:shape>
                <w:control r:id="rId85" w:name="DefaultOcxName75" w:shapeid="_x0000_i153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40" type="#_x0000_t75" style="width:60.75pt;height:18pt" o:ole="">
                  <v:imagedata r:id="rId5" o:title=""/>
                </v:shape>
                <w:control r:id="rId86" w:name="DefaultOcxName76" w:shapeid="_x0000_i1540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Yangın söndürücülerin son kullanma tarihleri geçmemiştir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543" type="#_x0000_t75" style="width:102.75pt;height:18pt" o:ole="">
                  <v:imagedata r:id="rId11" o:title=""/>
                </v:shape>
                <w:control r:id="rId87" w:name="DefaultOcxName77" w:shapeid="_x0000_i154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Uygun yangın söndürücüler temin edilmelidir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47" type="#_x0000_t75" style="width:60.75pt;height:18pt" o:ole="">
                  <v:imagedata r:id="rId5" o:title=""/>
                </v:shape>
                <w:control r:id="rId88" w:name="DefaultOcxName78" w:shapeid="_x0000_i154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51" type="#_x0000_t75" style="width:60.75pt;height:18pt" o:ole="">
                  <v:imagedata r:id="rId5" o:title=""/>
                </v:shape>
                <w:control r:id="rId89" w:name="DefaultOcxName79" w:shapeid="_x0000_i1551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6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Yangın söndürücüler her an ulaşılabilecek yerlerdedir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554" type="#_x0000_t75" style="width:102.75pt;height:18pt" o:ole="">
                  <v:imagedata r:id="rId11" o:title=""/>
                </v:shape>
                <w:control r:id="rId90" w:name="DefaultOcxName80" w:shapeid="_x0000_i155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Yangın söndürücüler kolay erişilebilir olmalıdır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58" type="#_x0000_t75" style="width:60.75pt;height:18pt" o:ole="">
                  <v:imagedata r:id="rId5" o:title=""/>
                </v:shape>
                <w:control r:id="rId91" w:name="DefaultOcxName81" w:shapeid="_x0000_i155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62" type="#_x0000_t75" style="width:60.75pt;height:18pt" o:ole="">
                  <v:imagedata r:id="rId5" o:title=""/>
                </v:shape>
                <w:control r:id="rId92" w:name="DefaultOcxName82" w:shapeid="_x0000_i1562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7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Çalışanlar belli aralıklarla yangın söndürücülerin kullanımı ve yangından korunma </w:t>
            </w:r>
            <w:proofErr w:type="gram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prosedürleri</w:t>
            </w:r>
            <w:proofErr w:type="gram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konusunda bilgilendirilmektedir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565" type="#_x0000_t75" style="width:102.75pt;height:18pt" o:ole="">
                  <v:imagedata r:id="rId11" o:title=""/>
                </v:shape>
                <w:control r:id="rId93" w:name="DefaultOcxName83" w:shapeid="_x0000_i156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Uygun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69" type="#_x0000_t75" style="width:60.75pt;height:18pt" o:ole="">
                  <v:imagedata r:id="rId5" o:title=""/>
                </v:shape>
                <w:control r:id="rId94" w:name="DefaultOcxName84" w:shapeid="_x0000_i156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73" type="#_x0000_t75" style="width:60.75pt;height:18pt" o:ole="">
                  <v:imagedata r:id="rId5" o:title=""/>
                </v:shape>
                <w:control r:id="rId95" w:name="DefaultOcxName85" w:shapeid="_x0000_i1573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6 - KİMYASALLAR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Çalışılan yerde zararlı maddelerin bir listesi vardır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576" type="#_x0000_t75" style="width:102.75pt;height:18pt" o:ole="">
                  <v:imagedata r:id="rId11" o:title=""/>
                </v:shape>
                <w:control r:id="rId96" w:name="DefaultOcxName86" w:shapeid="_x0000_i157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Liste temin edilmelidir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80" type="#_x0000_t75" style="width:60.75pt;height:18pt" o:ole="">
                  <v:imagedata r:id="rId5" o:title=""/>
                </v:shape>
                <w:control r:id="rId97" w:name="DefaultOcxName87" w:shapeid="_x0000_i158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84" type="#_x0000_t75" style="width:60.75pt;height:18pt" o:ole="">
                  <v:imagedata r:id="rId5" o:title=""/>
                </v:shape>
                <w:control r:id="rId98" w:name="DefaultOcxName88" w:shapeid="_x0000_i1584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Daha az zararlı bir yöntem veya ürün kullanılması dikkate alınmaktadır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587" type="#_x0000_t75" style="width:102.75pt;height:18pt" o:ole="">
                  <v:imagedata r:id="rId11" o:title=""/>
                </v:shape>
                <w:control r:id="rId99" w:name="DefaultOcxName89" w:shapeid="_x0000_i158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Daha az zararlı madde araştırılmalıdır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91" type="#_x0000_t75" style="width:60.75pt;height:18pt" o:ole="">
                  <v:imagedata r:id="rId5" o:title=""/>
                </v:shape>
                <w:control r:id="rId100" w:name="DefaultOcxName90" w:shapeid="_x0000_i159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595" type="#_x0000_t75" style="width:60.75pt;height:18pt" o:ole="">
                  <v:imagedata r:id="rId5" o:title=""/>
                </v:shape>
                <w:control r:id="rId101" w:name="DefaultOcxName91" w:shapeid="_x0000_i1595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Çalışma alanında bulunan kimyasalların Malzeme Güvenlik Bilgi Formları vardır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598" type="#_x0000_t75" style="width:102.75pt;height:18pt" o:ole="">
                  <v:imagedata r:id="rId11" o:title=""/>
                </v:shape>
                <w:control r:id="rId102" w:name="DefaultOcxName92" w:shapeid="_x0000_i159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Malzeme Güvenlik Bilgi Formları temin edilmeli ve kolay ulaşılabilir bir yerde korunmalıdır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02" type="#_x0000_t75" style="width:60.75pt;height:18pt" o:ole="">
                  <v:imagedata r:id="rId5" o:title=""/>
                </v:shape>
                <w:control r:id="rId103" w:name="DefaultOcxName93" w:shapeid="_x0000_i160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06" type="#_x0000_t75" style="width:60.75pt;height:18pt" o:ole="">
                  <v:imagedata r:id="rId5" o:title=""/>
                </v:shape>
                <w:control r:id="rId104" w:name="DefaultOcxName94" w:shapeid="_x0000_i1606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Çalışanlar, çalışma yerinde saklanan veya kullanılan çeşitli kimyasal maddelerin neden olabileceği zararlar ile bunların güvenli bir şekilde kullanımı konusunda bilgilendirmiştir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609" type="#_x0000_t75" style="width:102.75pt;height:18pt" o:ole="">
                  <v:imagedata r:id="rId11" o:title=""/>
                </v:shape>
                <w:control r:id="rId105" w:name="DefaultOcxName95" w:shapeid="_x0000_i160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bilgilerin verildiği eğitim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13" type="#_x0000_t75" style="width:60.75pt;height:18pt" o:ole="">
                  <v:imagedata r:id="rId5" o:title=""/>
                </v:shape>
                <w:control r:id="rId106" w:name="DefaultOcxName96" w:shapeid="_x0000_i161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17" type="#_x0000_t75" style="width:60.75pt;height:18pt" o:ole="">
                  <v:imagedata r:id="rId5" o:title=""/>
                </v:shape>
                <w:control r:id="rId107" w:name="DefaultOcxName97" w:shapeid="_x0000_i1617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Etiketsiz kimyasal madde bulunmamaktadır.</w:t>
            </w:r>
            <w:r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Kimyasal madde içeren şişe ve kutular içerdikleri maddeyi açıkça gösterecek şekilde etiketlenmiştir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620" type="#_x0000_t75" style="width:102.75pt;height:18pt" o:ole="">
                  <v:imagedata r:id="rId11" o:title=""/>
                </v:shape>
                <w:control r:id="rId108" w:name="DefaultOcxName98" w:shapeid="_x0000_i162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Bütün kimyasal maddeler kolay çıkmayacak şekilde etiketlenmelidir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24" type="#_x0000_t75" style="width:60.75pt;height:18pt" o:ole="">
                  <v:imagedata r:id="rId5" o:title=""/>
                </v:shape>
                <w:control r:id="rId109" w:name="DefaultOcxName99" w:shapeid="_x0000_i162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28" type="#_x0000_t75" style="width:60.75pt;height:18pt" o:ole="">
                  <v:imagedata r:id="rId5" o:title=""/>
                </v:shape>
                <w:control r:id="rId110" w:name="DefaultOcxName100" w:shapeid="_x0000_i1628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6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Zararlı kimyasal maddelerin bulunduğu yerlerde herhangi bir şey yenmemesi gerektiğine ilişkin uyarı bulunmaktadır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631" type="#_x0000_t75" style="width:102.75pt;height:18pt" o:ole="">
                  <v:imagedata r:id="rId11" o:title=""/>
                </v:shape>
                <w:control r:id="rId111" w:name="DefaultOcxName101" w:shapeid="_x0000_i163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uyarı konulmalı, çalışanlar da bu konuda eğitilmelidir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35" type="#_x0000_t75" style="width:60.75pt;height:18pt" o:ole="">
                  <v:imagedata r:id="rId5" o:title=""/>
                </v:shape>
                <w:control r:id="rId112" w:name="DefaultOcxName102" w:shapeid="_x0000_i163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39" type="#_x0000_t75" style="width:60.75pt;height:18pt" o:ole="">
                  <v:imagedata r:id="rId5" o:title=""/>
                </v:shape>
                <w:control r:id="rId113" w:name="DefaultOcxName103" w:shapeid="_x0000_i1639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7 - ACİL DURUM PLANI </w:t>
            </w: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Acil durum hareket planı yapılmıştır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642" type="#_x0000_t75" style="width:102.75pt;height:18pt" o:ole="">
                  <v:imagedata r:id="rId11" o:title=""/>
                </v:shape>
                <w:control r:id="rId114" w:name="DefaultOcxName104" w:shapeid="_x0000_i164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Acil durum planı hazırlayınız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46" type="#_x0000_t75" style="width:60.75pt;height:18pt" o:ole="">
                  <v:imagedata r:id="rId5" o:title=""/>
                </v:shape>
                <w:control r:id="rId115" w:name="DefaultOcxName105" w:shapeid="_x0000_i164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50" type="#_x0000_t75" style="width:60.75pt;height:18pt" o:ole="">
                  <v:imagedata r:id="rId5" o:title=""/>
                </v:shape>
                <w:control r:id="rId116" w:name="DefaultOcxName106" w:shapeid="_x0000_i1650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Acil durum kaçış yolları çalışanlarca bilinmektedir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653" type="#_x0000_t75" style="width:102.75pt;height:18pt" o:ole="">
                  <v:imagedata r:id="rId11" o:title=""/>
                </v:shape>
                <w:control r:id="rId117" w:name="DefaultOcxName107" w:shapeid="_x0000_i165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bilgilendirme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57" type="#_x0000_t75" style="width:60.75pt;height:18pt" o:ole="">
                  <v:imagedata r:id="rId5" o:title=""/>
                </v:shape>
                <w:control r:id="rId118" w:name="DefaultOcxName108" w:shapeid="_x0000_i165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61" type="#_x0000_t75" style="width:60.75pt;height:18pt" o:ole="">
                  <v:imagedata r:id="rId5" o:title=""/>
                </v:shape>
                <w:control r:id="rId119" w:name="DefaultOcxName109" w:shapeid="_x0000_i1661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Acil durum hareket planı uygun aralıklarla gözden geçirilip düzeltilmektedir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664" type="#_x0000_t75" style="width:102.75pt;height:18pt" o:ole="">
                  <v:imagedata r:id="rId11" o:title=""/>
                </v:shape>
                <w:control r:id="rId120" w:name="DefaultOcxName110" w:shapeid="_x0000_i166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Periyodik gözden geçirme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68" type="#_x0000_t75" style="width:60.75pt;height:18pt" o:ole="">
                  <v:imagedata r:id="rId5" o:title=""/>
                </v:shape>
                <w:control r:id="rId121" w:name="DefaultOcxName111" w:shapeid="_x0000_i166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72" type="#_x0000_t75" style="width:60.75pt;height:18pt" o:ole="">
                  <v:imagedata r:id="rId5" o:title=""/>
                </v:shape>
                <w:control r:id="rId122" w:name="DefaultOcxName112" w:shapeid="_x0000_i1672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Çalışanlar herhangi bir acil durumda kurtarma ve tıbbi konularda yapılması gerekenleri bilmektedir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675" type="#_x0000_t75" style="width:102.75pt;height:18pt" o:ole="">
                  <v:imagedata r:id="rId11" o:title=""/>
                </v:shape>
                <w:control r:id="rId123" w:name="DefaultOcxName113" w:shapeid="_x0000_i167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79" type="#_x0000_t75" style="width:60.75pt;height:18pt" o:ole="">
                  <v:imagedata r:id="rId5" o:title=""/>
                </v:shape>
                <w:control r:id="rId124" w:name="DefaultOcxName114" w:shapeid="_x0000_i167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83" type="#_x0000_t75" style="width:60.75pt;height:18pt" o:ole="">
                  <v:imagedata r:id="rId5" o:title=""/>
                </v:shape>
                <w:control r:id="rId125" w:name="DefaultOcxName115" w:shapeid="_x0000_i1683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Acil durumda gerekli olabilecek telefon numaraları kolaylıkla bulunabilecek yerdedir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686" type="#_x0000_t75" style="width:102.75pt;height:18pt" o:ole="">
                  <v:imagedata r:id="rId11" o:title=""/>
                </v:shape>
                <w:control r:id="rId126" w:name="DefaultOcxName116" w:shapeid="_x0000_i168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Telefon numaraları kolaylıkla bulunabilecek bir yere konulmalıdır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90" type="#_x0000_t75" style="width:60.75pt;height:18pt" o:ole="">
                  <v:imagedata r:id="rId5" o:title=""/>
                </v:shape>
                <w:control r:id="rId127" w:name="DefaultOcxName117" w:shapeid="_x0000_i169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694" type="#_x0000_t75" style="width:60.75pt;height:18pt" o:ole="">
                  <v:imagedata r:id="rId5" o:title=""/>
                </v:shape>
                <w:control r:id="rId128" w:name="DefaultOcxName118" w:shapeid="_x0000_i1694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8 - İLK YARDIM </w:t>
            </w: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Acil telefon numaraları uygun yerlere asılmıştır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697" type="#_x0000_t75" style="width:102.75pt;height:18pt" o:ole="">
                  <v:imagedata r:id="rId11" o:title=""/>
                </v:shape>
                <w:control r:id="rId129" w:name="DefaultOcxName119" w:shapeid="_x0000_i169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Asılmalıdır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01" type="#_x0000_t75" style="width:60.75pt;height:18pt" o:ole="">
                  <v:imagedata r:id="rId5" o:title=""/>
                </v:shape>
                <w:control r:id="rId130" w:name="DefaultOcxName120" w:shapeid="_x0000_i170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05" type="#_x0000_t75" style="width:60.75pt;height:18pt" o:ole="">
                  <v:imagedata r:id="rId5" o:title=""/>
                </v:shape>
                <w:control r:id="rId131" w:name="DefaultOcxName121" w:shapeid="_x0000_i1705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- ENFEKSİYON KONTROLÜ </w:t>
            </w: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CDC-1983 Yönergesine göre İzolasyon uygulamaları </w:t>
            </w:r>
            <w:proofErr w:type="gram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standartları ,içeren</w:t>
            </w:r>
            <w:proofErr w:type="gram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“Yazılı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infeksiyon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programı” vardır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708" type="#_x0000_t75" style="width:102.75pt;height:18pt" o:ole="">
                  <v:imagedata r:id="rId11" o:title=""/>
                </v:shape>
                <w:control r:id="rId132" w:name="DefaultOcxName122" w:shapeid="_x0000_i170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Hazırlayınız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12" type="#_x0000_t75" style="width:60.75pt;height:18pt" o:ole="">
                  <v:imagedata r:id="rId5" o:title=""/>
                </v:shape>
                <w:control r:id="rId133" w:name="DefaultOcxName123" w:shapeid="_x0000_i171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16" type="#_x0000_t75" style="width:60.75pt;height:18pt" o:ole="">
                  <v:imagedata r:id="rId5" o:title=""/>
                </v:shape>
                <w:control r:id="rId134" w:name="DefaultOcxName124" w:shapeid="_x0000_i1716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HICPAC (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Hospital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Infection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Control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Practies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Advisory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Committe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) 1996 –“Standart önlemler ve bulaş yoluna bağlı önlemler” bilinmektedir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719" type="#_x0000_t75" style="width:102.75pt;height:18pt" o:ole="">
                  <v:imagedata r:id="rId11" o:title=""/>
                </v:shape>
                <w:control r:id="rId135" w:name="DefaultOcxName125" w:shapeid="_x0000_i171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Bilgilenme sağlayınız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23" type="#_x0000_t75" style="width:60.75pt;height:18pt" o:ole="">
                  <v:imagedata r:id="rId5" o:title=""/>
                </v:shape>
                <w:control r:id="rId136" w:name="DefaultOcxName126" w:shapeid="_x0000_i172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27" type="#_x0000_t75" style="width:60.75pt;height:18pt" o:ole="">
                  <v:imagedata r:id="rId5" o:title=""/>
                </v:shape>
                <w:control r:id="rId137" w:name="DefaultOcxName127" w:shapeid="_x0000_i1727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Çalışanlar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parenteral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, solunum ve diğer yollarla bulaşan mikroorganizmalar hakkında bilgi sahibidir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730" type="#_x0000_t75" style="width:102.75pt;height:18pt" o:ole="">
                  <v:imagedata r:id="rId11" o:title=""/>
                </v:shape>
                <w:control r:id="rId138" w:name="DefaultOcxName128" w:shapeid="_x0000_i173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bilgilendirme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34" type="#_x0000_t75" style="width:60.75pt;height:18pt" o:ole="">
                  <v:imagedata r:id="rId5" o:title=""/>
                </v:shape>
                <w:control r:id="rId139" w:name="DefaultOcxName129" w:shapeid="_x0000_i173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38" type="#_x0000_t75" style="width:60.75pt;height:18pt" o:ole="">
                  <v:imagedata r:id="rId5" o:title=""/>
                </v:shape>
                <w:control r:id="rId140" w:name="DefaultOcxName130" w:shapeid="_x0000_i1738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“El </w:t>
            </w:r>
            <w:proofErr w:type="gram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hijyeni</w:t>
            </w:r>
            <w:proofErr w:type="gram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”, “Kişisel Koruyucu Donanım”, “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Kontakt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dermatit ve lateks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allerjisi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”, “Hasta alet gereçlerinin sterilizasyon işlemleri”, “Çevrenin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infeksiyon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kontrolü”, sterilizasyonun izlenmesi(kontrolü), konularında çalışanlara eğitim verilmiştir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741" type="#_x0000_t75" style="width:102.75pt;height:18pt" o:ole="">
                  <v:imagedata r:id="rId11" o:title=""/>
                </v:shape>
                <w:control r:id="rId141" w:name="DefaultOcxName131" w:shapeid="_x0000_i174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45" type="#_x0000_t75" style="width:60.75pt;height:18pt" o:ole="">
                  <v:imagedata r:id="rId5" o:title=""/>
                </v:shape>
                <w:control r:id="rId142" w:name="DefaultOcxName132" w:shapeid="_x0000_i174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49" type="#_x0000_t75" style="width:60.75pt;height:18pt" o:ole="">
                  <v:imagedata r:id="rId5" o:title=""/>
                </v:shape>
                <w:control r:id="rId143" w:name="DefaultOcxName133" w:shapeid="_x0000_i1749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Kullanılmış iğnelerin hiç bir zaman kılıfına geçirilmeyeceği, iki elle herhangi bir işlem yapılmayacağı,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disposible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enjektörlerin iğnesi çıkarılmadan atılacağı, iğneleri kullanıcıya mümkün olduğu kadar yakın yerde delinmeye dayanıklı biyolojik tehlike (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biohazard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) işareti bulunan imha kutularında biriktirileceği ve gerektiği durumlarda iğnelerin tek el yöntemi kullanılarak kılıfa sokulacağı bilinmektedir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752" type="#_x0000_t75" style="width:102.75pt;height:18pt" o:ole="">
                  <v:imagedata r:id="rId11" o:title=""/>
                </v:shape>
                <w:control r:id="rId144" w:name="DefaultOcxName134" w:shapeid="_x0000_i175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eğitim verilmeli, gerekli donanım bulundurulmalıdır </w:t>
            </w:r>
          </w:p>
        </w:tc>
        <w:bookmarkStart w:id="0" w:name="_GoBack"/>
        <w:bookmarkEnd w:id="0"/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56" type="#_x0000_t75" style="width:60.75pt;height:18pt" o:ole="">
                  <v:imagedata r:id="rId5" o:title=""/>
                </v:shape>
                <w:control r:id="rId145" w:name="DefaultOcxName135" w:shapeid="_x0000_i175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60" type="#_x0000_t75" style="width:60.75pt;height:18pt" o:ole="">
                  <v:imagedata r:id="rId5" o:title=""/>
                </v:shape>
                <w:control r:id="rId146" w:name="DefaultOcxName136" w:shapeid="_x0000_i1760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6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tr-TR"/>
              </w:rPr>
              <w:t>Aşı formu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bulunmaktadır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763" type="#_x0000_t75" style="width:102.75pt;height:18pt" o:ole="">
                  <v:imagedata r:id="rId11" o:title=""/>
                </v:shape>
                <w:control r:id="rId147" w:name="DefaultOcxName137" w:shapeid="_x0000_i176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Temin edilmelidir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67" type="#_x0000_t75" style="width:60.75pt;height:18pt" o:ole="">
                  <v:imagedata r:id="rId5" o:title=""/>
                </v:shape>
                <w:control r:id="rId148" w:name="DefaultOcxName138" w:shapeid="_x0000_i176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71" type="#_x0000_t75" style="width:60.75pt;height:18pt" o:ole="">
                  <v:imagedata r:id="rId5" o:title=""/>
                </v:shape>
                <w:control r:id="rId149" w:name="DefaultOcxName139" w:shapeid="_x0000_i1771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7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Koruyucu donanıma kolayca ulaşılabilmekte ve “Çift eldiven” kullanılmasının önemi bilinmektedir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774" type="#_x0000_t75" style="width:102.75pt;height:18pt" o:ole="">
                  <v:imagedata r:id="rId11" o:title=""/>
                </v:shape>
                <w:control r:id="rId150" w:name="DefaultOcxName140" w:shapeid="_x0000_i177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Donanım temin edilmeli, gerekli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78" type="#_x0000_t75" style="width:60.75pt;height:18pt" o:ole="">
                  <v:imagedata r:id="rId5" o:title=""/>
                </v:shape>
                <w:control r:id="rId151" w:name="DefaultOcxName141" w:shapeid="_x0000_i177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82" type="#_x0000_t75" style="width:60.75pt;height:18pt" o:ole="">
                  <v:imagedata r:id="rId5" o:title=""/>
                </v:shape>
                <w:control r:id="rId152" w:name="DefaultOcxName142" w:shapeid="_x0000_i1782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8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Enfeksiyon içeren atıklar, Tıbbi Atıkların Kontrolü Yönetmeliği’ne uygun olarak, kapanabilir, akmaya dayanıklı, </w:t>
            </w:r>
            <w:proofErr w:type="gram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konteynır</w:t>
            </w:r>
            <w:proofErr w:type="gram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veya delinmez torbalara konmakta ve üzerlerine gerekli işaretleme yapılmaktadır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785" type="#_x0000_t75" style="width:102.75pt;height:18pt" o:ole="">
                  <v:imagedata r:id="rId11" o:title=""/>
                </v:shape>
                <w:control r:id="rId153" w:name="DefaultOcxName143" w:shapeid="_x0000_i178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araç temin edilmeli, kullanımının zorunlu olduğuna ilişkin olarak çalışanlara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89" type="#_x0000_t75" style="width:60.75pt;height:18pt" o:ole="">
                  <v:imagedata r:id="rId5" o:title=""/>
                </v:shape>
                <w:control r:id="rId154" w:name="DefaultOcxName144" w:shapeid="_x0000_i178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793" type="#_x0000_t75" style="width:60.75pt;height:18pt" o:ole="">
                  <v:imagedata r:id="rId5" o:title=""/>
                </v:shape>
                <w:control r:id="rId155" w:name="DefaultOcxName145" w:shapeid="_x0000_i1793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10 - GÜRÜLTÜ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Çalışma ortamında ses seviyesinin kabul edilebilir düzeyde olup olmadığı belirlenmiştir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796" type="#_x0000_t75" style="width:102.75pt;height:18pt" o:ole="">
                  <v:imagedata r:id="rId11" o:title=""/>
                </v:shape>
                <w:control r:id="rId156" w:name="DefaultOcxName146" w:shapeid="_x0000_i179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Tespit edilmelidir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00" type="#_x0000_t75" style="width:60.75pt;height:18pt" o:ole="">
                  <v:imagedata r:id="rId5" o:title=""/>
                </v:shape>
                <w:control r:id="rId157" w:name="DefaultOcxName147" w:shapeid="_x0000_i180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04" type="#_x0000_t75" style="width:60.75pt;height:18pt" o:ole="">
                  <v:imagedata r:id="rId5" o:title=""/>
                </v:shape>
                <w:control r:id="rId158" w:name="DefaultOcxName148" w:shapeid="_x0000_i1804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11 - ERGONOMİ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Sürekli aynı hareketi yapmayı gerektiren işlerde, düzenli dinlenme molalarının yanı sıra, stresten uzaklaşmayı sağlayacak yeterli dinlenme molaları verilmektedir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807" type="#_x0000_t75" style="width:102.75pt;height:18pt" o:ole="">
                  <v:imagedata r:id="rId11" o:title=""/>
                </v:shape>
                <w:control r:id="rId159" w:name="DefaultOcxName149" w:shapeid="_x0000_i180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Uygun molalar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11" type="#_x0000_t75" style="width:60.75pt;height:18pt" o:ole="">
                  <v:imagedata r:id="rId5" o:title=""/>
                </v:shape>
                <w:control r:id="rId160" w:name="DefaultOcxName150" w:shapeid="_x0000_i181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15" type="#_x0000_t75" style="width:60.75pt;height:18pt" o:ole="">
                  <v:imagedata r:id="rId5" o:title=""/>
                </v:shape>
                <w:control r:id="rId161" w:name="DefaultOcxName151" w:shapeid="_x0000_i1815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Çalışanlar yük kaldırma ve hastaya destek olma gibi faaliyetler sonucu oluşacak kas iskelet sistemi zorlamalarından korunma konusunda eğitilmişlerdir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818" type="#_x0000_t75" style="width:102.75pt;height:18pt" o:ole="">
                  <v:imagedata r:id="rId11" o:title=""/>
                </v:shape>
                <w:control r:id="rId162" w:name="DefaultOcxName152" w:shapeid="_x0000_i181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eğitim belli aralıklarla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22" type="#_x0000_t75" style="width:60.75pt;height:18pt" o:ole="">
                  <v:imagedata r:id="rId5" o:title=""/>
                </v:shape>
                <w:control r:id="rId163" w:name="DefaultOcxName153" w:shapeid="_x0000_i182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26" type="#_x0000_t75" style="width:60.75pt;height:18pt" o:ole="">
                  <v:imagedata r:id="rId5" o:title=""/>
                </v:shape>
                <w:control r:id="rId164" w:name="DefaultOcxName154" w:shapeid="_x0000_i1826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Aletler ve diğer malzemeler muayene ve tedavinin rahat bir pozisyonda yapılabileceği şekilde düzenlenmiş ve yerleştirilmiştir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829" type="#_x0000_t75" style="width:102.75pt;height:18pt" o:ole="">
                  <v:imagedata r:id="rId11" o:title=""/>
                </v:shape>
                <w:control r:id="rId165" w:name="DefaultOcxName155" w:shapeid="_x0000_i182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önlemler alınmalıdır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33" type="#_x0000_t75" style="width:60.75pt;height:18pt" o:ole="">
                  <v:imagedata r:id="rId5" o:title=""/>
                </v:shape>
                <w:control r:id="rId166" w:name="DefaultOcxName156" w:shapeid="_x0000_i183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37" type="#_x0000_t75" style="width:60.75pt;height:18pt" o:ole="">
                  <v:imagedata r:id="rId5" o:title=""/>
                </v:shape>
                <w:control r:id="rId167" w:name="DefaultOcxName157" w:shapeid="_x0000_i1837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Kullanılan mobilyalar vücudun yorulmasını en aza indirecek durumda ayarlanmış, yerleştirilmiş ve düzenlenmiştir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840" type="#_x0000_t75" style="width:102.75pt;height:18pt" o:ole="">
                  <v:imagedata r:id="rId11" o:title=""/>
                </v:shape>
                <w:control r:id="rId168" w:name="DefaultOcxName158" w:shapeid="_x0000_i184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ayar yapılmalı, yerleşim ve düzenleme gözden geçirilmelidir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44" type="#_x0000_t75" style="width:60.75pt;height:18pt" o:ole="">
                  <v:imagedata r:id="rId5" o:title=""/>
                </v:shape>
                <w:control r:id="rId169" w:name="DefaultOcxName159" w:shapeid="_x0000_i184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48" type="#_x0000_t75" style="width:60.75pt;height:18pt" o:ole="">
                  <v:imagedata r:id="rId5" o:title=""/>
                </v:shape>
                <w:control r:id="rId170" w:name="DefaultOcxName160" w:shapeid="_x0000_i1848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Bilgisayarla çalışanlar, Ekranlı Araçlarla Çalışmalarda Sağlık ve Güvenlik Önlemleri Hakkında Yönetmelik kurallarına uygun olarak göz kontrolleri yapılmakta, gerekli donanım sağlanmaktadır.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851" type="#_x0000_t75" style="width:102.75pt;height:18pt" o:ole="">
                  <v:imagedata r:id="rId11" o:title=""/>
                </v:shape>
                <w:control r:id="rId171" w:name="DefaultOcxName161" w:shapeid="_x0000_i185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koşullar sağlanmalıdır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55" type="#_x0000_t75" style="width:60.75pt;height:18pt" o:ole="">
                  <v:imagedata r:id="rId5" o:title=""/>
                </v:shape>
                <w:control r:id="rId172" w:name="DefaultOcxName162" w:shapeid="_x0000_i185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59" type="#_x0000_t75" style="width:60.75pt;height:18pt" o:ole="">
                  <v:imagedata r:id="rId5" o:title=""/>
                </v:shape>
                <w:control r:id="rId173" w:name="DefaultOcxName163" w:shapeid="_x0000_i1859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12 - STERİLİZASYON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Sterilizasyon koşulları uygun olarak sağlanmıştır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862" type="#_x0000_t75" style="width:102.75pt;height:18pt" o:ole="">
                  <v:imagedata r:id="rId11" o:title=""/>
                </v:shape>
                <w:control r:id="rId174" w:name="DefaultOcxName164" w:shapeid="_x0000_i186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düzenleme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66" type="#_x0000_t75" style="width:60.75pt;height:18pt" o:ole="">
                  <v:imagedata r:id="rId5" o:title=""/>
                </v:shape>
                <w:control r:id="rId175" w:name="DefaultOcxName165" w:shapeid="_x0000_i186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70" type="#_x0000_t75" style="width:60.75pt;height:18pt" o:ole="">
                  <v:imagedata r:id="rId5" o:title=""/>
                </v:shape>
                <w:control r:id="rId176" w:name="DefaultOcxName166" w:shapeid="_x0000_i1870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Sterilizasyon aşamaları belirlenmiştir ve bu aşamalara uyulmaktadır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873" type="#_x0000_t75" style="width:102.75pt;height:18pt" o:ole="">
                  <v:imagedata r:id="rId11" o:title=""/>
                </v:shape>
                <w:control r:id="rId177" w:name="DefaultOcxName167" w:shapeid="_x0000_i187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Çalışana bu konuda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77" type="#_x0000_t75" style="width:60.75pt;height:18pt" o:ole="">
                  <v:imagedata r:id="rId5" o:title=""/>
                </v:shape>
                <w:control r:id="rId178" w:name="DefaultOcxName168" w:shapeid="_x0000_i187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81" type="#_x0000_t75" style="width:60.75pt;height:18pt" o:ole="">
                  <v:imagedata r:id="rId5" o:title=""/>
                </v:shape>
                <w:control r:id="rId179" w:name="DefaultOcxName169" w:shapeid="_x0000_i1881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Keskin aletlere her aşamada özel koruyucu eldivenle temas edilmesi sağlanmaktadır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884" type="#_x0000_t75" style="width:102.75pt;height:18pt" o:ole="">
                  <v:imagedata r:id="rId11" o:title=""/>
                </v:shape>
                <w:control r:id="rId180" w:name="DefaultOcxName170" w:shapeid="_x0000_i188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Yeterli eldiven bulundurulmalı ve çalışana eldiven kullanmanın gerekliliği üzerine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88" type="#_x0000_t75" style="width:60.75pt;height:18pt" o:ole="">
                  <v:imagedata r:id="rId5" o:title=""/>
                </v:shape>
                <w:control r:id="rId181" w:name="DefaultOcxName171" w:shapeid="_x0000_i188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92" type="#_x0000_t75" style="width:60.75pt;height:18pt" o:ole="">
                  <v:imagedata r:id="rId5" o:title=""/>
                </v:shape>
                <w:control r:id="rId182" w:name="DefaultOcxName172" w:shapeid="_x0000_i1892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13 - KİŞİSEL KORUYUCU DONANIM ve GİYSİLER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Tedavi sırasında sıçrayan parçacık veya aşındırıcı madde riski olan durumda koruyucu gözlük veya maske sağlanıyor ve kullanılıyor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895" type="#_x0000_t75" style="width:102.75pt;height:18pt" o:ole="">
                  <v:imagedata r:id="rId11" o:title=""/>
                </v:shape>
                <w:control r:id="rId183" w:name="DefaultOcxName173" w:shapeid="_x0000_i189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Yeterli ve uygun donanım bulundurulmalı ve çalışanlara bunları kullanmanın gerekliliği hakkında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899" type="#_x0000_t75" style="width:60.75pt;height:18pt" o:ole="">
                  <v:imagedata r:id="rId5" o:title=""/>
                </v:shape>
                <w:control r:id="rId184" w:name="DefaultOcxName174" w:shapeid="_x0000_i189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03" type="#_x0000_t75" style="width:60.75pt;height:18pt" o:ole="">
                  <v:imagedata r:id="rId5" o:title=""/>
                </v:shape>
                <w:control r:id="rId185" w:name="DefaultOcxName175" w:shapeid="_x0000_i1903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Kesilme riski, aşındırıcı sıvı veya kimyasal maddelere karşı koruyucu eldiven, önlük, siper veya diğer teçhizat sağlanmaktadır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906" type="#_x0000_t75" style="width:102.75pt;height:18pt" o:ole="">
                  <v:imagedata r:id="rId11" o:title=""/>
                </v:shape>
                <w:control r:id="rId186" w:name="DefaultOcxName176" w:shapeid="_x0000_i190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Yeterli ve uygun donanım bulundurulmalı ve çalışanlara bunları kullanmanın gerekliliği hakkında eğitim verilmelidir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10" type="#_x0000_t75" style="width:60.75pt;height:18pt" o:ole="">
                  <v:imagedata r:id="rId5" o:title=""/>
                </v:shape>
                <w:control r:id="rId187" w:name="DefaultOcxName177" w:shapeid="_x0000_i191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14" type="#_x0000_t75" style="width:60.75pt;height:18pt" o:ole="">
                  <v:imagedata r:id="rId5" o:title=""/>
                </v:shape>
                <w:control r:id="rId188" w:name="DefaultOcxName178" w:shapeid="_x0000_i1914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Tüm koruyucu teçhizat sağlığa uygun koşullarda saklanıyor ve kullanıma hazır durumdadır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917" type="#_x0000_t75" style="width:102.75pt;height:18pt" o:ole="">
                  <v:imagedata r:id="rId11" o:title=""/>
                </v:shape>
                <w:control r:id="rId189" w:name="DefaultOcxName179" w:shapeid="_x0000_i191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Saklama koşulları gözden geçirilmelidir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21" type="#_x0000_t75" style="width:60.75pt;height:18pt" o:ole="">
                  <v:imagedata r:id="rId5" o:title=""/>
                </v:shape>
                <w:control r:id="rId190" w:name="DefaultOcxName180" w:shapeid="_x0000_i192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25" type="#_x0000_t75" style="width:60.75pt;height:18pt" o:ole="">
                  <v:imagedata r:id="rId5" o:title=""/>
                </v:shape>
                <w:control r:id="rId191" w:name="DefaultOcxName181" w:shapeid="_x0000_i1925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Yaralanmaya neden olabilecek aşındırıcı maddelere maruz kalan çalışanların bulunduğu alanlarda göz yıkama muslukları vardır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928" type="#_x0000_t75" style="width:102.75pt;height:18pt" o:ole="">
                  <v:imagedata r:id="rId11" o:title=""/>
                </v:shape>
                <w:control r:id="rId192" w:name="DefaultOcxName182" w:shapeid="_x0000_i192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Uygun göz yıkama muslukları yaptırılmalıdır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32" type="#_x0000_t75" style="width:60.75pt;height:18pt" o:ole="">
                  <v:imagedata r:id="rId5" o:title=""/>
                </v:shape>
                <w:control r:id="rId193" w:name="DefaultOcxName183" w:shapeid="_x0000_i193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36" type="#_x0000_t75" style="width:60.75pt;height:18pt" o:ole="">
                  <v:imagedata r:id="rId5" o:title=""/>
                </v:shape>
                <w:control r:id="rId194" w:name="DefaultOcxName184" w:shapeid="_x0000_i1936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Çalışanların günlük giysilerini çıkarıp çalışma giysileri giymeleri gereken durumlarda, günlük giysilerle çalışma giysileri için ayrı dolaplar bulunan temiz bir soyunma odası vardır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939" type="#_x0000_t75" style="width:102.75pt;height:18pt" o:ole="">
                  <v:imagedata r:id="rId11" o:title=""/>
                </v:shape>
                <w:control r:id="rId195" w:name="DefaultOcxName185" w:shapeid="_x0000_i1939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Uygun bir mekan sağlanmalıdır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43" type="#_x0000_t75" style="width:60.75pt;height:18pt" o:ole="">
                  <v:imagedata r:id="rId5" o:title=""/>
                </v:shape>
                <w:control r:id="rId196" w:name="DefaultOcxName186" w:shapeid="_x0000_i194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47" type="#_x0000_t75" style="width:60.75pt;height:18pt" o:ole="">
                  <v:imagedata r:id="rId5" o:title=""/>
                </v:shape>
                <w:control r:id="rId197" w:name="DefaultOcxName187" w:shapeid="_x0000_i1947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14 - KAYITLAR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32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#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</w:p>
        </w:tc>
        <w:tc>
          <w:tcPr>
            <w:tcW w:w="2115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Durum </w:t>
            </w:r>
          </w:p>
        </w:tc>
        <w:tc>
          <w:tcPr>
            <w:tcW w:w="2898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Önlem Önerisi </w:t>
            </w:r>
          </w:p>
        </w:tc>
        <w:tc>
          <w:tcPr>
            <w:tcW w:w="2194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Sorumlu </w:t>
            </w:r>
          </w:p>
        </w:tc>
        <w:tc>
          <w:tcPr>
            <w:tcW w:w="1463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CD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“Ramak </w:t>
            </w:r>
            <w:proofErr w:type="spell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kala”lar</w:t>
            </w:r>
            <w:proofErr w:type="spell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dahil</w:t>
            </w:r>
            <w:proofErr w:type="gramEnd"/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, ilk yardım gerektiren küçük yaralanmalar ve tüm iş kazaları ile meslek hastalıkları için rapor tutulmakta, gerekli olanların bildirimi yapılmaktadır.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950" type="#_x0000_t75" style="width:102.75pt;height:18pt" o:ole="">
                  <v:imagedata r:id="rId11" o:title=""/>
                </v:shape>
                <w:control r:id="rId198" w:name="DefaultOcxName188" w:shapeid="_x0000_i1950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Raporlama yapılmalıdır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54" type="#_x0000_t75" style="width:60.75pt;height:18pt" o:ole="">
                  <v:imagedata r:id="rId5" o:title=""/>
                </v:shape>
                <w:control r:id="rId199" w:name="DefaultOcxName189" w:shapeid="_x0000_i195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58" type="#_x0000_t75" style="width:60.75pt;height:18pt" o:ole="">
                  <v:imagedata r:id="rId5" o:title=""/>
                </v:shape>
                <w:control r:id="rId200" w:name="DefaultOcxName190" w:shapeid="_x0000_i1958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Tüm çalışanların işe alınmadan önce işe giriş muayenesi yapılmakta ve periyodik olarak tekrarlanmaktadır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961" type="#_x0000_t75" style="width:102.75pt;height:18pt" o:ole="">
                  <v:imagedata r:id="rId11" o:title=""/>
                </v:shape>
                <w:control r:id="rId201" w:name="DefaultOcxName191" w:shapeid="_x0000_i1961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Gerekli sağlık raporları sağlanmalıdır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65" type="#_x0000_t75" style="width:60.75pt;height:18pt" o:ole="">
                  <v:imagedata r:id="rId5" o:title=""/>
                </v:shape>
                <w:control r:id="rId202" w:name="DefaultOcxName192" w:shapeid="_x0000_i1965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69" type="#_x0000_t75" style="width:60.75pt;height:18pt" o:ole="">
                  <v:imagedata r:id="rId5" o:title=""/>
                </v:shape>
                <w:control r:id="rId203" w:name="DefaultOcxName193" w:shapeid="_x0000_i1969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Çalışanlarla ilgili tıbbi kayıtlar ve çalışanların tehlikeli madde veya zararlı fiziksel ajanlara maruz kalma kayıtları günceldir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972" type="#_x0000_t75" style="width:102.75pt;height:18pt" o:ole="">
                  <v:imagedata r:id="rId11" o:title=""/>
                </v:shape>
                <w:control r:id="rId204" w:name="DefaultOcxName194" w:shapeid="_x0000_i1972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Güncel kayıt tutulmalıdır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76" type="#_x0000_t75" style="width:60.75pt;height:18pt" o:ole="">
                  <v:imagedata r:id="rId5" o:title=""/>
                </v:shape>
                <w:control r:id="rId205" w:name="DefaultOcxName195" w:shapeid="_x0000_i1976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80" type="#_x0000_t75" style="width:60.75pt;height:18pt" o:ole="">
                  <v:imagedata r:id="rId5" o:title=""/>
                </v:shape>
                <w:control r:id="rId206" w:name="DefaultOcxName196" w:shapeid="_x0000_i1980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Çalışanların güvenlik ve sağlık eğitim kayıtları tutulmaktadır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983" type="#_x0000_t75" style="width:102.75pt;height:18pt" o:ole="">
                  <v:imagedata r:id="rId11" o:title=""/>
                </v:shape>
                <w:control r:id="rId207" w:name="DefaultOcxName197" w:shapeid="_x0000_i1983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Kayıtlar tam olarak tutulmalıdır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87" type="#_x0000_t75" style="width:60.75pt;height:18pt" o:ole="">
                  <v:imagedata r:id="rId5" o:title=""/>
                </v:shape>
                <w:control r:id="rId208" w:name="DefaultOcxName198" w:shapeid="_x0000_i1987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91" type="#_x0000_t75" style="width:60.75pt;height:18pt" o:ole="">
                  <v:imagedata r:id="rId5" o:title=""/>
                </v:shape>
                <w:control r:id="rId209" w:name="DefaultOcxName199" w:shapeid="_x0000_i1991"/>
              </w:object>
            </w:r>
          </w:p>
        </w:tc>
      </w:tr>
      <w:tr w:rsidR="00691F36" w:rsidRPr="00691F36" w:rsidTr="00691F36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</w:t>
            </w: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579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Güvenlik denetim ve düzeltme dokümanları saklanmaktadır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1994" type="#_x0000_t75" style="width:102.75pt;height:18pt" o:ole="">
                  <v:imagedata r:id="rId11" o:title=""/>
                </v:shape>
                <w:control r:id="rId210" w:name="DefaultOcxName200" w:shapeid="_x0000_i1994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  <w:t xml:space="preserve">Kayıtlar tam olarak tutulmalıdır </w: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1998" type="#_x0000_t75" style="width:60.75pt;height:18pt" o:ole="">
                  <v:imagedata r:id="rId5" o:title=""/>
                </v:shape>
                <w:control r:id="rId211" w:name="DefaultOcxName201" w:shapeid="_x0000_i1998"/>
              </w:object>
            </w: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vanish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vanish/>
                <w:sz w:val="21"/>
                <w:szCs w:val="21"/>
              </w:rPr>
              <w:object w:dxaOrig="225" w:dyaOrig="225">
                <v:shape id="_x0000_i2002" type="#_x0000_t75" style="width:60.75pt;height:18pt" o:ole="">
                  <v:imagedata r:id="rId5" o:title=""/>
                </v:shape>
                <w:control r:id="rId212" w:name="DefaultOcxName202" w:shapeid="_x0000_i2002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İşveren veya İşveren Vekili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2006" type="#_x0000_t75" style="width:60.75pt;height:18pt" o:ole="">
                  <v:imagedata r:id="rId5" o:title=""/>
                </v:shape>
                <w:control r:id="rId213" w:name="DefaultOcxName203" w:shapeid="_x0000_i2006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İşyeri Hekimi (varsa)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2010" type="#_x0000_t75" style="width:60.75pt;height:18pt" o:ole="">
                  <v:imagedata r:id="rId5" o:title=""/>
                </v:shape>
                <w:control r:id="rId214" w:name="DefaultOcxName204" w:shapeid="_x0000_i2010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İş Güvenliği Uzmanı (varsa)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2014" type="#_x0000_t75" style="width:60.75pt;height:18pt" o:ole="">
                  <v:imagedata r:id="rId5" o:title=""/>
                </v:shape>
                <w:control r:id="rId215" w:name="DefaultOcxName205" w:shapeid="_x0000_i2014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Çalışanlar ve Temsilcileri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2018" type="#_x0000_t75" style="width:60.75pt;height:18pt" o:ole="">
                  <v:imagedata r:id="rId5" o:title=""/>
                </v:shape>
                <w:control r:id="rId216" w:name="DefaultOcxName206" w:shapeid="_x0000_i2018"/>
              </w:object>
            </w:r>
          </w:p>
        </w:tc>
      </w:tr>
      <w:tr w:rsidR="00691F36" w:rsidRPr="00691F36" w:rsidTr="00605DF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shd w:val="clear" w:color="auto" w:fill="FFE1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Destek Elemanları </w:t>
            </w:r>
          </w:p>
        </w:tc>
        <w:tc>
          <w:tcPr>
            <w:tcW w:w="0" w:type="auto"/>
            <w:gridSpan w:val="4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691F36" w:rsidRPr="00691F36" w:rsidRDefault="00691F36" w:rsidP="00691F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691F36">
              <w:rPr>
                <w:rFonts w:ascii="Arial" w:eastAsia="Times New Roman" w:hAnsi="Arial" w:cs="Arial"/>
                <w:sz w:val="21"/>
                <w:szCs w:val="21"/>
              </w:rPr>
              <w:object w:dxaOrig="225" w:dyaOrig="225">
                <v:shape id="_x0000_i2022" type="#_x0000_t75" style="width:60.75pt;height:18pt" o:ole="">
                  <v:imagedata r:id="rId5" o:title=""/>
                </v:shape>
                <w:control r:id="rId217" w:name="DefaultOcxName207" w:shapeid="_x0000_i2022"/>
              </w:object>
            </w:r>
          </w:p>
        </w:tc>
      </w:tr>
    </w:tbl>
    <w:p w:rsidR="00691F36" w:rsidRPr="00691F36" w:rsidRDefault="00691F36" w:rsidP="00691F36">
      <w:pPr>
        <w:rPr>
          <w:b/>
        </w:rPr>
      </w:pPr>
    </w:p>
    <w:p w:rsidR="007A6B44" w:rsidRDefault="007A6B44"/>
    <w:sectPr w:rsidR="007A6B44" w:rsidSect="00BA47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433B7"/>
    <w:multiLevelType w:val="multilevel"/>
    <w:tmpl w:val="67D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70165"/>
    <w:multiLevelType w:val="multilevel"/>
    <w:tmpl w:val="5E00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36"/>
    <w:rsid w:val="00691F36"/>
    <w:rsid w:val="007A6B44"/>
    <w:rsid w:val="009E36B2"/>
    <w:rsid w:val="00B11645"/>
    <w:rsid w:val="00E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7"/>
    <o:shapelayout v:ext="edit">
      <o:idmap v:ext="edit" data="1"/>
    </o:shapelayout>
  </w:shapeDefaults>
  <w:decimalSymbol w:val=","/>
  <w:listSeparator w:val=";"/>
  <w15:docId w15:val="{3BB85230-CD18-4CB9-9D2D-28F14BA9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91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91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91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691F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691F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691F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1F3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91F3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91F3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91F3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691F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691F36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691F36"/>
  </w:style>
  <w:style w:type="character" w:styleId="Kpr">
    <w:name w:val="Hyperlink"/>
    <w:basedOn w:val="VarsaylanParagrafYazTipi"/>
    <w:uiPriority w:val="99"/>
    <w:semiHidden/>
    <w:unhideWhenUsed/>
    <w:rsid w:val="00691F3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91F36"/>
    <w:rPr>
      <w:color w:val="800080"/>
      <w:u w:val="single"/>
    </w:rPr>
  </w:style>
  <w:style w:type="paragraph" w:customStyle="1" w:styleId="ui-helper-hidden">
    <w:name w:val="ui-helper-hidden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helper-hidden-accessible">
    <w:name w:val="ui-helper-hidden-accessible"/>
    <w:basedOn w:val="Normal"/>
    <w:rsid w:val="00691F3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helper-reset">
    <w:name w:val="ui-helper-reset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helper-zfix">
    <w:name w:val="ui-helper-zfix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">
    <w:name w:val="ui-icon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widget-overlay">
    <w:name w:val="ui-widget-overlay"/>
    <w:basedOn w:val="Normal"/>
    <w:rsid w:val="00691F3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">
    <w:name w:val="ui-button"/>
    <w:basedOn w:val="Normal"/>
    <w:rsid w:val="00691F36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icon-only">
    <w:name w:val="ui-button-icon-only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icons-only">
    <w:name w:val="ui-button-icons-only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set">
    <w:name w:val="ui-buttonset"/>
    <w:basedOn w:val="Normal"/>
    <w:rsid w:val="00691F3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">
    <w:name w:val="ui-datepick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datepicker-row-break">
    <w:name w:val="ui-datepicker-row-break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tr-TR"/>
    </w:rPr>
  </w:style>
  <w:style w:type="paragraph" w:customStyle="1" w:styleId="ui-datepicker-rtl">
    <w:name w:val="ui-datepicker-rtl"/>
    <w:basedOn w:val="Normal"/>
    <w:rsid w:val="00691F3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">
    <w:name w:val="ui-dialog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menu">
    <w:name w:val="ui-menu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rogressbar">
    <w:name w:val="ui-progressba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handle">
    <w:name w:val="ui-resizable-handl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tr-TR"/>
    </w:rPr>
  </w:style>
  <w:style w:type="paragraph" w:customStyle="1" w:styleId="ui-resizable-n">
    <w:name w:val="ui-resizable-n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s">
    <w:name w:val="ui-resizable-s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e">
    <w:name w:val="ui-resizable-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w">
    <w:name w:val="ui-resizable-w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se">
    <w:name w:val="ui-resizable-s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sw">
    <w:name w:val="ui-resizable-sw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nw">
    <w:name w:val="ui-resizable-nw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ne">
    <w:name w:val="ui-resizable-n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electable-helper">
    <w:name w:val="ui-selectable-helper"/>
    <w:basedOn w:val="Normal"/>
    <w:rsid w:val="00691F36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">
    <w:name w:val="ui-slid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horizontal">
    <w:name w:val="ui-slider-horizontal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vertical">
    <w:name w:val="ui-slider-vertical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pinner">
    <w:name w:val="ui-spinner"/>
    <w:basedOn w:val="Normal"/>
    <w:rsid w:val="00691F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pinner-input">
    <w:name w:val="ui-spinner-input"/>
    <w:basedOn w:val="Normal"/>
    <w:rsid w:val="00691F36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pinner-button">
    <w:name w:val="ui-spinner-button"/>
    <w:basedOn w:val="Normal"/>
    <w:rsid w:val="00691F36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ui-tabs">
    <w:name w:val="ui-tabs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ooltip">
    <w:name w:val="ui-tooltip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widget">
    <w:name w:val="ui-widget"/>
    <w:basedOn w:val="Normal"/>
    <w:rsid w:val="00691F3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tr-TR"/>
    </w:rPr>
  </w:style>
  <w:style w:type="paragraph" w:customStyle="1" w:styleId="ui-widget-content">
    <w:name w:val="ui-widget-content"/>
    <w:basedOn w:val="Normal"/>
    <w:rsid w:val="00691F3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ui-widget-header">
    <w:name w:val="ui-widget-header"/>
    <w:basedOn w:val="Normal"/>
    <w:rsid w:val="00691F3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tr-TR"/>
    </w:rPr>
  </w:style>
  <w:style w:type="paragraph" w:customStyle="1" w:styleId="ui-state-default">
    <w:name w:val="ui-state-default"/>
    <w:basedOn w:val="Normal"/>
    <w:rsid w:val="00691F36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tr-TR"/>
    </w:rPr>
  </w:style>
  <w:style w:type="paragraph" w:customStyle="1" w:styleId="ui-state-hover">
    <w:name w:val="ui-state-hover"/>
    <w:basedOn w:val="Normal"/>
    <w:rsid w:val="00691F3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tr-TR"/>
    </w:rPr>
  </w:style>
  <w:style w:type="paragraph" w:customStyle="1" w:styleId="ui-state-focus">
    <w:name w:val="ui-state-focus"/>
    <w:basedOn w:val="Normal"/>
    <w:rsid w:val="00691F3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tr-TR"/>
    </w:rPr>
  </w:style>
  <w:style w:type="paragraph" w:customStyle="1" w:styleId="ui-state-active">
    <w:name w:val="ui-state-active"/>
    <w:basedOn w:val="Normal"/>
    <w:rsid w:val="00691F3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tr-TR"/>
    </w:rPr>
  </w:style>
  <w:style w:type="paragraph" w:customStyle="1" w:styleId="ui-state-highlight">
    <w:name w:val="ui-state-highlight"/>
    <w:basedOn w:val="Normal"/>
    <w:rsid w:val="00691F3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tr-TR"/>
    </w:rPr>
  </w:style>
  <w:style w:type="paragraph" w:customStyle="1" w:styleId="ui-state-error">
    <w:name w:val="ui-state-error"/>
    <w:basedOn w:val="Normal"/>
    <w:rsid w:val="00691F3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tr-TR"/>
    </w:rPr>
  </w:style>
  <w:style w:type="paragraph" w:customStyle="1" w:styleId="ui-state-error-text">
    <w:name w:val="ui-state-error-tex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tr-TR"/>
    </w:rPr>
  </w:style>
  <w:style w:type="paragraph" w:customStyle="1" w:styleId="ui-priority-primary">
    <w:name w:val="ui-priority-primary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ui-priority-secondary">
    <w:name w:val="ui-priority-secondary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tate-disabled">
    <w:name w:val="ui-state-disabled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widget-shadow">
    <w:name w:val="ui-widget-shadow"/>
    <w:basedOn w:val="Normal"/>
    <w:rsid w:val="00691F36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ar-a">
    <w:name w:val="ui-bar-a"/>
    <w:basedOn w:val="Normal"/>
    <w:rsid w:val="00691F36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paragraph" w:customStyle="1" w:styleId="ui-body-a">
    <w:name w:val="ui-body-a"/>
    <w:basedOn w:val="Normal"/>
    <w:rsid w:val="00691F36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overlay-a">
    <w:name w:val="ui-overlay-a"/>
    <w:basedOn w:val="Normal"/>
    <w:rsid w:val="00691F36"/>
    <w:pPr>
      <w:pBdr>
        <w:top w:val="single" w:sz="2" w:space="0" w:color="444444"/>
        <w:left w:val="single" w:sz="2" w:space="0" w:color="444444"/>
        <w:bottom w:val="single" w:sz="2" w:space="0" w:color="444444"/>
        <w:right w:val="single" w:sz="2" w:space="0" w:color="444444"/>
      </w:pBd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btn-up-a">
    <w:name w:val="ui-btn-up-a"/>
    <w:basedOn w:val="Normal"/>
    <w:rsid w:val="00691F36"/>
    <w:pPr>
      <w:pBdr>
        <w:top w:val="single" w:sz="6" w:space="0" w:color="111111"/>
        <w:left w:val="single" w:sz="6" w:space="0" w:color="111111"/>
        <w:bottom w:val="single" w:sz="6" w:space="0" w:color="111111"/>
        <w:right w:val="single" w:sz="6" w:space="0" w:color="111111"/>
      </w:pBdr>
      <w:shd w:val="clear" w:color="auto" w:fill="333333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4"/>
      <w:szCs w:val="24"/>
      <w:lang w:eastAsia="tr-TR"/>
    </w:rPr>
  </w:style>
  <w:style w:type="paragraph" w:customStyle="1" w:styleId="ui-btn-hover-a">
    <w:name w:val="ui-btn-hover-a"/>
    <w:basedOn w:val="Normal"/>
    <w:rsid w:val="00691F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444444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4"/>
      <w:szCs w:val="24"/>
      <w:lang w:eastAsia="tr-TR"/>
    </w:rPr>
  </w:style>
  <w:style w:type="paragraph" w:customStyle="1" w:styleId="ui-btn-down-a">
    <w:name w:val="ui-btn-down-a"/>
    <w:basedOn w:val="Normal"/>
    <w:rsid w:val="00691F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22222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4"/>
      <w:szCs w:val="24"/>
      <w:lang w:eastAsia="tr-TR"/>
    </w:rPr>
  </w:style>
  <w:style w:type="paragraph" w:customStyle="1" w:styleId="ui-bar-b">
    <w:name w:val="ui-bar-b"/>
    <w:basedOn w:val="Normal"/>
    <w:rsid w:val="00691F36"/>
    <w:pPr>
      <w:pBdr>
        <w:top w:val="single" w:sz="6" w:space="0" w:color="456F9A"/>
        <w:left w:val="single" w:sz="6" w:space="0" w:color="456F9A"/>
        <w:bottom w:val="single" w:sz="6" w:space="0" w:color="456F9A"/>
        <w:right w:val="single" w:sz="6" w:space="0" w:color="456F9A"/>
      </w:pBdr>
      <w:shd w:val="clear" w:color="auto" w:fill="5E8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paragraph" w:customStyle="1" w:styleId="ui-body-b">
    <w:name w:val="ui-body-b"/>
    <w:basedOn w:val="Normal"/>
    <w:rsid w:val="00691F3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ui-overlay-b">
    <w:name w:val="ui-overlay-b"/>
    <w:basedOn w:val="Normal"/>
    <w:rsid w:val="00691F36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ui-btn-up-b">
    <w:name w:val="ui-btn-up-b"/>
    <w:basedOn w:val="Normal"/>
    <w:rsid w:val="00691F36"/>
    <w:pPr>
      <w:pBdr>
        <w:top w:val="single" w:sz="6" w:space="0" w:color="044062"/>
        <w:left w:val="single" w:sz="6" w:space="0" w:color="044062"/>
        <w:bottom w:val="single" w:sz="6" w:space="0" w:color="044062"/>
        <w:right w:val="single" w:sz="6" w:space="0" w:color="044062"/>
      </w:pBdr>
      <w:shd w:val="clear" w:color="auto" w:fill="396B9E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4"/>
      <w:szCs w:val="24"/>
      <w:lang w:eastAsia="tr-TR"/>
    </w:rPr>
  </w:style>
  <w:style w:type="paragraph" w:customStyle="1" w:styleId="ui-btn-hover-b">
    <w:name w:val="ui-btn-hover-b"/>
    <w:basedOn w:val="Normal"/>
    <w:rsid w:val="00691F36"/>
    <w:pPr>
      <w:pBdr>
        <w:top w:val="single" w:sz="6" w:space="0" w:color="00415E"/>
        <w:left w:val="single" w:sz="6" w:space="0" w:color="00415E"/>
        <w:bottom w:val="single" w:sz="6" w:space="0" w:color="00415E"/>
        <w:right w:val="single" w:sz="6" w:space="0" w:color="00415E"/>
      </w:pBdr>
      <w:shd w:val="clear" w:color="auto" w:fill="4B88B6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4"/>
      <w:szCs w:val="24"/>
      <w:lang w:eastAsia="tr-TR"/>
    </w:rPr>
  </w:style>
  <w:style w:type="paragraph" w:customStyle="1" w:styleId="ui-btn-down-b">
    <w:name w:val="ui-btn-down-b"/>
    <w:basedOn w:val="Normal"/>
    <w:rsid w:val="00691F36"/>
    <w:pPr>
      <w:pBdr>
        <w:top w:val="single" w:sz="6" w:space="0" w:color="225377"/>
        <w:left w:val="single" w:sz="6" w:space="0" w:color="225377"/>
        <w:bottom w:val="single" w:sz="6" w:space="0" w:color="225377"/>
        <w:right w:val="single" w:sz="6" w:space="0" w:color="225377"/>
      </w:pBdr>
      <w:shd w:val="clear" w:color="auto" w:fill="4E89C5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4"/>
      <w:szCs w:val="24"/>
      <w:lang w:eastAsia="tr-TR"/>
    </w:rPr>
  </w:style>
  <w:style w:type="paragraph" w:customStyle="1" w:styleId="ui-bar-c">
    <w:name w:val="ui-bar-c"/>
    <w:basedOn w:val="Normal"/>
    <w:rsid w:val="00691F36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E3E3E"/>
      <w:sz w:val="24"/>
      <w:szCs w:val="24"/>
      <w:lang w:eastAsia="tr-TR"/>
    </w:rPr>
  </w:style>
  <w:style w:type="paragraph" w:customStyle="1" w:styleId="ui-body-c">
    <w:name w:val="ui-body-c"/>
    <w:basedOn w:val="Normal"/>
    <w:rsid w:val="00691F3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ui-overlay-c">
    <w:name w:val="ui-overlay-c"/>
    <w:basedOn w:val="Normal"/>
    <w:rsid w:val="00691F36"/>
    <w:pPr>
      <w:pBdr>
        <w:top w:val="single" w:sz="2" w:space="0" w:color="AAAAAA"/>
        <w:left w:val="single" w:sz="2" w:space="0" w:color="AAAAAA"/>
        <w:bottom w:val="single" w:sz="2" w:space="0" w:color="AAAAAA"/>
        <w:right w:val="single" w:sz="2" w:space="0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ui-btn-up-c">
    <w:name w:val="ui-btn-up-c"/>
    <w:basedOn w:val="Normal"/>
    <w:rsid w:val="00691F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222222"/>
      <w:sz w:val="24"/>
      <w:szCs w:val="24"/>
      <w:lang w:eastAsia="tr-TR"/>
    </w:rPr>
  </w:style>
  <w:style w:type="paragraph" w:customStyle="1" w:styleId="ui-btn-hover-c">
    <w:name w:val="ui-btn-hover-c"/>
    <w:basedOn w:val="Normal"/>
    <w:rsid w:val="00691F3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FDFDF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222222"/>
      <w:sz w:val="24"/>
      <w:szCs w:val="24"/>
      <w:lang w:eastAsia="tr-TR"/>
    </w:rPr>
  </w:style>
  <w:style w:type="paragraph" w:customStyle="1" w:styleId="ui-btn-down-c">
    <w:name w:val="ui-btn-down-c"/>
    <w:basedOn w:val="Normal"/>
    <w:rsid w:val="00691F3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6D6D6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222222"/>
      <w:sz w:val="24"/>
      <w:szCs w:val="24"/>
      <w:lang w:eastAsia="tr-TR"/>
    </w:rPr>
  </w:style>
  <w:style w:type="paragraph" w:customStyle="1" w:styleId="ui-bar-d">
    <w:name w:val="ui-bar-d"/>
    <w:basedOn w:val="Normal"/>
    <w:rsid w:val="00691F3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BBBB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ui-body-d">
    <w:name w:val="ui-body-d"/>
    <w:basedOn w:val="Normal"/>
    <w:rsid w:val="00691F3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ui-overlay-d">
    <w:name w:val="ui-overlay-d"/>
    <w:basedOn w:val="Normal"/>
    <w:rsid w:val="00691F36"/>
    <w:pPr>
      <w:pBdr>
        <w:top w:val="single" w:sz="2" w:space="0" w:color="BBBBBB"/>
        <w:left w:val="single" w:sz="2" w:space="0" w:color="BBBBBB"/>
        <w:bottom w:val="single" w:sz="2" w:space="0" w:color="BBBBBB"/>
        <w:right w:val="single" w:sz="2" w:space="0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ui-btn-up-d">
    <w:name w:val="ui-btn-up-d"/>
    <w:basedOn w:val="Normal"/>
    <w:rsid w:val="00691F3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333333"/>
      <w:sz w:val="24"/>
      <w:szCs w:val="24"/>
      <w:lang w:eastAsia="tr-TR"/>
    </w:rPr>
  </w:style>
  <w:style w:type="paragraph" w:customStyle="1" w:styleId="ui-btn-hover-d">
    <w:name w:val="ui-btn-hover-d"/>
    <w:basedOn w:val="Normal"/>
    <w:rsid w:val="00691F3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333333"/>
      <w:sz w:val="24"/>
      <w:szCs w:val="24"/>
      <w:lang w:eastAsia="tr-TR"/>
    </w:rPr>
  </w:style>
  <w:style w:type="paragraph" w:customStyle="1" w:styleId="ui-btn-down-d">
    <w:name w:val="ui-btn-down-d"/>
    <w:basedOn w:val="Normal"/>
    <w:rsid w:val="00691F3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333333"/>
      <w:sz w:val="24"/>
      <w:szCs w:val="24"/>
      <w:lang w:eastAsia="tr-TR"/>
    </w:rPr>
  </w:style>
  <w:style w:type="paragraph" w:customStyle="1" w:styleId="ui-bar-e">
    <w:name w:val="ui-bar-e"/>
    <w:basedOn w:val="Normal"/>
    <w:rsid w:val="00691F36"/>
    <w:pPr>
      <w:pBdr>
        <w:top w:val="single" w:sz="6" w:space="0" w:color="F7C942"/>
        <w:left w:val="single" w:sz="6" w:space="0" w:color="F7C942"/>
        <w:bottom w:val="single" w:sz="6" w:space="0" w:color="F7C942"/>
        <w:right w:val="single" w:sz="6" w:space="0" w:color="F7C942"/>
      </w:pBdr>
      <w:shd w:val="clear" w:color="auto" w:fill="FADB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ui-body-e">
    <w:name w:val="ui-body-e"/>
    <w:basedOn w:val="Normal"/>
    <w:rsid w:val="00691F36"/>
    <w:pPr>
      <w:pBdr>
        <w:top w:val="single" w:sz="6" w:space="0" w:color="F7C942"/>
        <w:left w:val="single" w:sz="6" w:space="0" w:color="F7C942"/>
        <w:bottom w:val="single" w:sz="6" w:space="0" w:color="F7C942"/>
        <w:right w:val="single" w:sz="6" w:space="0" w:color="F7C942"/>
      </w:pBdr>
      <w:shd w:val="clear" w:color="auto" w:fill="FFF9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ui-overlay-e">
    <w:name w:val="ui-overlay-e"/>
    <w:basedOn w:val="Normal"/>
    <w:rsid w:val="00691F36"/>
    <w:pPr>
      <w:pBdr>
        <w:top w:val="single" w:sz="2" w:space="0" w:color="F7C942"/>
        <w:left w:val="single" w:sz="2" w:space="0" w:color="F7C942"/>
        <w:bottom w:val="single" w:sz="2" w:space="0" w:color="F7C942"/>
        <w:right w:val="single" w:sz="2" w:space="0" w:color="F7C942"/>
      </w:pBdr>
      <w:shd w:val="clear" w:color="auto" w:fill="FFF9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ui-btn-up-e">
    <w:name w:val="ui-btn-up-e"/>
    <w:basedOn w:val="Normal"/>
    <w:rsid w:val="00691F36"/>
    <w:pPr>
      <w:pBdr>
        <w:top w:val="single" w:sz="6" w:space="0" w:color="F4C63F"/>
        <w:left w:val="single" w:sz="6" w:space="0" w:color="F4C63F"/>
        <w:bottom w:val="single" w:sz="6" w:space="0" w:color="F4C63F"/>
        <w:right w:val="single" w:sz="6" w:space="0" w:color="F4C63F"/>
      </w:pBdr>
      <w:shd w:val="clear" w:color="auto" w:fill="FADB4E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222222"/>
      <w:sz w:val="24"/>
      <w:szCs w:val="24"/>
      <w:lang w:eastAsia="tr-TR"/>
    </w:rPr>
  </w:style>
  <w:style w:type="paragraph" w:customStyle="1" w:styleId="ui-btn-hover-e">
    <w:name w:val="ui-btn-hover-e"/>
    <w:basedOn w:val="Normal"/>
    <w:rsid w:val="00691F36"/>
    <w:pPr>
      <w:pBdr>
        <w:top w:val="single" w:sz="6" w:space="0" w:color="F2C43D"/>
        <w:left w:val="single" w:sz="6" w:space="0" w:color="F2C43D"/>
        <w:bottom w:val="single" w:sz="6" w:space="0" w:color="F2C43D"/>
        <w:right w:val="single" w:sz="6" w:space="0" w:color="F2C43D"/>
      </w:pBdr>
      <w:shd w:val="clear" w:color="auto" w:fill="FBE26F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111111"/>
      <w:sz w:val="24"/>
      <w:szCs w:val="24"/>
      <w:lang w:eastAsia="tr-TR"/>
    </w:rPr>
  </w:style>
  <w:style w:type="paragraph" w:customStyle="1" w:styleId="ui-btn-down-e">
    <w:name w:val="ui-btn-down-e"/>
    <w:basedOn w:val="Normal"/>
    <w:rsid w:val="00691F36"/>
    <w:pPr>
      <w:pBdr>
        <w:top w:val="single" w:sz="6" w:space="0" w:color="F2C43D"/>
        <w:left w:val="single" w:sz="6" w:space="0" w:color="F2C43D"/>
        <w:bottom w:val="single" w:sz="6" w:space="0" w:color="F2C43D"/>
        <w:right w:val="single" w:sz="6" w:space="0" w:color="F2C43D"/>
      </w:pBdr>
      <w:shd w:val="clear" w:color="auto" w:fill="FCEDA7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111111"/>
      <w:sz w:val="24"/>
      <w:szCs w:val="24"/>
      <w:lang w:eastAsia="tr-TR"/>
    </w:rPr>
  </w:style>
  <w:style w:type="paragraph" w:customStyle="1" w:styleId="ui-btn-active">
    <w:name w:val="ui-btn-active"/>
    <w:basedOn w:val="Normal"/>
    <w:rsid w:val="00691F36"/>
    <w:pPr>
      <w:pBdr>
        <w:top w:val="single" w:sz="6" w:space="0" w:color="2373A5"/>
        <w:left w:val="single" w:sz="6" w:space="0" w:color="2373A5"/>
        <w:bottom w:val="single" w:sz="6" w:space="0" w:color="2373A5"/>
        <w:right w:val="single" w:sz="6" w:space="0" w:color="2373A5"/>
      </w:pBdr>
      <w:shd w:val="clear" w:color="auto" w:fill="5393C5"/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4"/>
      <w:szCs w:val="24"/>
      <w:lang w:eastAsia="tr-TR"/>
    </w:rPr>
  </w:style>
  <w:style w:type="paragraph" w:customStyle="1" w:styleId="ui-btn-inner">
    <w:name w:val="ui-btn-inner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r">
    <w:name w:val="ui-br"/>
    <w:basedOn w:val="Normal"/>
    <w:rsid w:val="00691F36"/>
    <w:pPr>
      <w:pBdr>
        <w:top w:val="single" w:sz="24" w:space="0" w:color="828282"/>
        <w:left w:val="single" w:sz="24" w:space="0" w:color="828282"/>
        <w:bottom w:val="single" w:sz="24" w:space="0" w:color="828282"/>
        <w:right w:val="single" w:sz="24" w:space="0" w:color="82828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-checkbox-off">
    <w:name w:val="ui-icon-checkbox-off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-radio-off">
    <w:name w:val="ui-icon-radio-off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-loading">
    <w:name w:val="ui-icon-loading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overlay">
    <w:name w:val="ui-overlay"/>
    <w:basedOn w:val="Normal"/>
    <w:rsid w:val="00691F36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mobile-viewport">
    <w:name w:val="ui-mobile-viewport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oader">
    <w:name w:val="ui-load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loader-default">
    <w:name w:val="ui-loader-default"/>
    <w:basedOn w:val="Normal"/>
    <w:rsid w:val="00691F36"/>
    <w:pPr>
      <w:spacing w:after="100" w:afterAutospacing="1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oader-verbose">
    <w:name w:val="ui-loader-verbose"/>
    <w:basedOn w:val="Normal"/>
    <w:rsid w:val="00691F36"/>
    <w:pPr>
      <w:spacing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oader-textonly">
    <w:name w:val="ui-loader-textonly"/>
    <w:basedOn w:val="Normal"/>
    <w:rsid w:val="00691F36"/>
    <w:pPr>
      <w:spacing w:before="100" w:beforeAutospacing="1" w:after="100" w:afterAutospacing="1" w:line="240" w:lineRule="auto"/>
      <w:ind w:left="-17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ar">
    <w:name w:val="ui-bar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ody">
    <w:name w:val="ui-body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ntent">
    <w:name w:val="ui-conten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mobile-viewport-transitioning">
    <w:name w:val="ui-mobile-viewport-transitioning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a">
    <w:name w:val="ui-block-a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b">
    <w:name w:val="ui-block-b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c">
    <w:name w:val="ui-block-c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d">
    <w:name w:val="ui-block-d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e">
    <w:name w:val="ui-block-e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header-fixed">
    <w:name w:val="ui-header-fixed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footer-fixed">
    <w:name w:val="ui-footer-fixed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ge-header-fixed">
    <w:name w:val="ui-page-header-fixed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ge-footer-fixed">
    <w:name w:val="ui-page-footer-fixed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">
    <w:name w:val="ui-btn"/>
    <w:basedOn w:val="Normal"/>
    <w:rsid w:val="00691F3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mini">
    <w:name w:val="ui-mini"/>
    <w:basedOn w:val="Normal"/>
    <w:rsid w:val="00691F3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left">
    <w:name w:val="ui-btn-left"/>
    <w:basedOn w:val="Normal"/>
    <w:rsid w:val="00691F36"/>
    <w:pPr>
      <w:spacing w:before="100" w:beforeAutospacing="1" w:after="100" w:afterAutospacing="1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right">
    <w:name w:val="ui-btn-right"/>
    <w:basedOn w:val="Normal"/>
    <w:rsid w:val="00691F36"/>
    <w:pPr>
      <w:spacing w:before="100" w:beforeAutospacing="1" w:after="100" w:afterAutospacing="1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nput-clear">
    <w:name w:val="ui-input-clear"/>
    <w:basedOn w:val="Normal"/>
    <w:rsid w:val="00691F36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line">
    <w:name w:val="ui-btn-inline"/>
    <w:basedOn w:val="Normal"/>
    <w:rsid w:val="00691F36"/>
    <w:pPr>
      <w:spacing w:before="100" w:beforeAutospacing="1" w:after="100" w:afterAutospacing="1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block">
    <w:name w:val="ui-btn-block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con-notext">
    <w:name w:val="ui-btn-icon-notex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text">
    <w:name w:val="ui-btn-tex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hidden">
    <w:name w:val="ui-btn-hidden"/>
    <w:basedOn w:val="Normal"/>
    <w:rsid w:val="00691F36"/>
    <w:pPr>
      <w:shd w:val="clear" w:color="auto" w:fill="FFFFFF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"/>
      <w:szCs w:val="2"/>
      <w:lang w:eastAsia="tr-TR"/>
    </w:rPr>
  </w:style>
  <w:style w:type="paragraph" w:customStyle="1" w:styleId="ui-collapsible-inset">
    <w:name w:val="ui-collapsible-inset"/>
    <w:basedOn w:val="Normal"/>
    <w:rsid w:val="00691F3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llapsible-heading">
    <w:name w:val="ui-collapsible-heading"/>
    <w:basedOn w:val="Normal"/>
    <w:rsid w:val="00691F36"/>
    <w:pPr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llapsible-content">
    <w:name w:val="ui-collapsible-content"/>
    <w:basedOn w:val="Normal"/>
    <w:rsid w:val="00691F36"/>
    <w:pPr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llapsible-content-collapsed">
    <w:name w:val="ui-collapsible-content-collapsed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collapsible-set">
    <w:name w:val="ui-collapsible-set"/>
    <w:basedOn w:val="Normal"/>
    <w:rsid w:val="00691F3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ntrolgroup-label">
    <w:name w:val="ui-controlgroup-label"/>
    <w:basedOn w:val="Normal"/>
    <w:rsid w:val="00691F3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contain">
    <w:name w:val="ui-dialog-contain"/>
    <w:basedOn w:val="Normal"/>
    <w:rsid w:val="00691F36"/>
    <w:pPr>
      <w:spacing w:before="10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opup-screen">
    <w:name w:val="ui-popup-screen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opup-container">
    <w:name w:val="ui-popup-contain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heckbox">
    <w:name w:val="ui-checkbox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adio">
    <w:name w:val="ui-radio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elect">
    <w:name w:val="ui-selec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electmenu">
    <w:name w:val="ui-selectmenu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creen-hidden">
    <w:name w:val="ui-screen-hidden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input-search">
    <w:name w:val="ui-input-search"/>
    <w:basedOn w:val="Normal"/>
    <w:rsid w:val="00691F3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angeslider">
    <w:name w:val="ui-rangeslider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">
    <w:name w:val="ui-listview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">
    <w:name w:val="ui-li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-static">
    <w:name w:val="ui-li-static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-divider">
    <w:name w:val="ui-li-divid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tr-TR"/>
    </w:rPr>
  </w:style>
  <w:style w:type="paragraph" w:customStyle="1" w:styleId="ui-li-heading">
    <w:name w:val="ui-li-heading"/>
    <w:basedOn w:val="Normal"/>
    <w:rsid w:val="00691F36"/>
    <w:pPr>
      <w:spacing w:before="144" w:after="144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ui-li-desc">
    <w:name w:val="ui-li-desc"/>
    <w:basedOn w:val="Normal"/>
    <w:rsid w:val="00691F36"/>
    <w:pPr>
      <w:spacing w:after="144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ui-li-thumb">
    <w:name w:val="ui-li-thumb"/>
    <w:basedOn w:val="Normal"/>
    <w:rsid w:val="00691F36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-content">
    <w:name w:val="ui-li-content"/>
    <w:basedOn w:val="Normal"/>
    <w:rsid w:val="00691F36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-aside">
    <w:name w:val="ui-li-aside"/>
    <w:basedOn w:val="Normal"/>
    <w:rsid w:val="00691F36"/>
    <w:pPr>
      <w:spacing w:before="72" w:after="72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-link-alt">
    <w:name w:val="ui-li-link-alt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-filter">
    <w:name w:val="ui-listview-filter"/>
    <w:basedOn w:val="Normal"/>
    <w:rsid w:val="00691F36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-filter-inset">
    <w:name w:val="ui-listview-filter-inset"/>
    <w:basedOn w:val="Normal"/>
    <w:rsid w:val="00691F36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track">
    <w:name w:val="ui-slider-track"/>
    <w:basedOn w:val="Normal"/>
    <w:rsid w:val="00691F36"/>
    <w:pPr>
      <w:spacing w:after="0" w:line="240" w:lineRule="auto"/>
      <w:ind w:left="1020" w:right="2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switch">
    <w:name w:val="ui-slider-switch"/>
    <w:basedOn w:val="Normal"/>
    <w:rsid w:val="00691F36"/>
    <w:pPr>
      <w:spacing w:after="0" w:line="240" w:lineRule="auto"/>
      <w:ind w:left="1020" w:right="2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bg">
    <w:name w:val="ui-slider-bg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inneroffset">
    <w:name w:val="ui-slider-inneroffset"/>
    <w:basedOn w:val="Normal"/>
    <w:rsid w:val="00691F36"/>
    <w:pPr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able">
    <w:name w:val="ui-tabl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able-columntoggle-btn">
    <w:name w:val="ui-table-columntoggle-btn"/>
    <w:basedOn w:val="Normal"/>
    <w:rsid w:val="00691F36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nel">
    <w:name w:val="ui-panel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nel-closed">
    <w:name w:val="ui-panel-closed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nel-fixed">
    <w:name w:val="ui-panel-fixed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nel-inner">
    <w:name w:val="ui-panel-inn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nel-content-wrap">
    <w:name w:val="ui-panel-content-wrap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nel-dismiss">
    <w:name w:val="ui-panel-dismiss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panel-dismiss-open">
    <w:name w:val="ui-panel-dismiss-open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tegori">
    <w:name w:val="kategori"/>
    <w:basedOn w:val="Normal"/>
    <w:rsid w:val="00691F36"/>
    <w:pPr>
      <w:shd w:val="clear" w:color="auto" w:fill="FFEC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baslik">
    <w:name w:val="baslik"/>
    <w:basedOn w:val="Normal"/>
    <w:rsid w:val="00691F36"/>
    <w:pPr>
      <w:shd w:val="clear" w:color="auto" w:fill="FFE1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tr-TR"/>
    </w:rPr>
  </w:style>
  <w:style w:type="paragraph" w:customStyle="1" w:styleId="ui-accordion-header">
    <w:name w:val="ui-accordion-head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accordion-icons">
    <w:name w:val="ui-accordion-icons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accordion-noicons">
    <w:name w:val="ui-accordion-noicons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accordion-content">
    <w:name w:val="ui-accordion-conten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">
    <w:name w:val="ui-button-tex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header">
    <w:name w:val="ui-datepicker-head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prev">
    <w:name w:val="ui-datepicker-prev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next">
    <w:name w:val="ui-datepicker-nex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title">
    <w:name w:val="ui-datepicker-titl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buttonpane">
    <w:name w:val="ui-datepicker-buttonpan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group">
    <w:name w:val="ui-datepicker-group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">
    <w:name w:val="ui-dialog-titleba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">
    <w:name w:val="ui-dialog-titl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-close">
    <w:name w:val="ui-dialog-titlebar-clos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content">
    <w:name w:val="ui-dialog-conten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buttonpane">
    <w:name w:val="ui-dialog-buttonpan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menu-item">
    <w:name w:val="ui-menu-item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menu-divider">
    <w:name w:val="ui-menu-divid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rogressbar-value">
    <w:name w:val="ui-progressbar-valu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rogressbar-overlay">
    <w:name w:val="ui-progressbar-overlay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handle">
    <w:name w:val="ui-slider-handl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range">
    <w:name w:val="ui-slider-rang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abs-nav">
    <w:name w:val="ui-tabs-nav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abs-panel">
    <w:name w:val="ui-tabs-panel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nk-inherit">
    <w:name w:val="ui-link-inheri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nk">
    <w:name w:val="ui-link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ge-active">
    <w:name w:val="ui-page-activ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header">
    <w:name w:val="ui-head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footer">
    <w:name w:val="ui-footer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itle">
    <w:name w:val="ui-titl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ge">
    <w:name w:val="ui-pag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llapsible">
    <w:name w:val="ui-collapsible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ntrolgroup">
    <w:name w:val="ui-controlgroup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ntrolgroup-controls">
    <w:name w:val="ui-controlgroup-controls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nput-clear-hidden">
    <w:name w:val="ui-input-clear-hidden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angeslider-sliders">
    <w:name w:val="ui-rangeslider-sliders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-inset">
    <w:name w:val="ui-listview-inse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-icon">
    <w:name w:val="ui-li-icon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-count">
    <w:name w:val="ui-li-count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label">
    <w:name w:val="ui-slider-label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label-a">
    <w:name w:val="ui-slider-label-a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label-b">
    <w:name w:val="ui-slider-label-b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able-cell-label">
    <w:name w:val="ui-table-cell-label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accordion-header-icon">
    <w:name w:val="ui-accordion-header-icon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i-btn1">
    <w:name w:val="ui-btn1"/>
    <w:basedOn w:val="VarsaylanParagrafYazTipi"/>
    <w:rsid w:val="00691F36"/>
    <w:rPr>
      <w:vanish w:val="0"/>
      <w:webHidden w:val="0"/>
      <w:specVanish w:val="0"/>
    </w:rPr>
  </w:style>
  <w:style w:type="paragraph" w:customStyle="1" w:styleId="ui-accordion-header1">
    <w:name w:val="ui-accordion-header1"/>
    <w:basedOn w:val="Normal"/>
    <w:rsid w:val="00691F36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accordion-icons1">
    <w:name w:val="ui-accordion-icons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accordion-noicons1">
    <w:name w:val="ui-accordion-noicons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accordion-icons2">
    <w:name w:val="ui-accordion-icons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accordion-header-icon1">
    <w:name w:val="ui-accordion-header-icon1"/>
    <w:basedOn w:val="Normal"/>
    <w:rsid w:val="00691F3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accordion-content1">
    <w:name w:val="ui-accordion-content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1">
    <w:name w:val="ui-button-text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2">
    <w:name w:val="ui-button-text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3">
    <w:name w:val="ui-button-text3"/>
    <w:basedOn w:val="Normal"/>
    <w:rsid w:val="00691F36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4">
    <w:name w:val="ui-button-text4"/>
    <w:basedOn w:val="Normal"/>
    <w:rsid w:val="00691F36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5">
    <w:name w:val="ui-button-text5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6">
    <w:name w:val="ui-button-text6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-text7">
    <w:name w:val="ui-button-text7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">
    <w:name w:val="ui-icon1"/>
    <w:basedOn w:val="Normal"/>
    <w:rsid w:val="00691F36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">
    <w:name w:val="ui-icon2"/>
    <w:basedOn w:val="Normal"/>
    <w:rsid w:val="00691F3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3">
    <w:name w:val="ui-icon3"/>
    <w:basedOn w:val="Normal"/>
    <w:rsid w:val="00691F3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4">
    <w:name w:val="ui-icon4"/>
    <w:basedOn w:val="Normal"/>
    <w:rsid w:val="00691F3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5">
    <w:name w:val="ui-icon5"/>
    <w:basedOn w:val="Normal"/>
    <w:rsid w:val="00691F3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utton1">
    <w:name w:val="ui-button1"/>
    <w:basedOn w:val="Normal"/>
    <w:rsid w:val="00691F36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header1">
    <w:name w:val="ui-datepicker-header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prev1">
    <w:name w:val="ui-datepicker-prev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next1">
    <w:name w:val="ui-datepicker-next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title1">
    <w:name w:val="ui-datepicker-title1"/>
    <w:basedOn w:val="Normal"/>
    <w:rsid w:val="00691F3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buttonpane1">
    <w:name w:val="ui-datepicker-buttonpane1"/>
    <w:basedOn w:val="Normal"/>
    <w:rsid w:val="00691F3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group1">
    <w:name w:val="ui-datepicker-group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group2">
    <w:name w:val="ui-datepicker-group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group3">
    <w:name w:val="ui-datepicker-group3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header2">
    <w:name w:val="ui-datepicker-header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header3">
    <w:name w:val="ui-datepicker-header3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buttonpane2">
    <w:name w:val="ui-datepicker-buttonpane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buttonpane3">
    <w:name w:val="ui-datepicker-buttonpane3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header4">
    <w:name w:val="ui-datepicker-header4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atepicker-header5">
    <w:name w:val="ui-datepicker-header5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1">
    <w:name w:val="ui-dialog-titlebar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1">
    <w:name w:val="ui-dialog-title1"/>
    <w:basedOn w:val="Normal"/>
    <w:rsid w:val="00691F3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titlebar-close1">
    <w:name w:val="ui-dialog-titlebar-close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content1">
    <w:name w:val="ui-dialog-content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dialog-buttonpane1">
    <w:name w:val="ui-dialog-buttonpane1"/>
    <w:basedOn w:val="Normal"/>
    <w:rsid w:val="00691F36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se1">
    <w:name w:val="ui-resizable-se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menu1">
    <w:name w:val="ui-menu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menu-item1">
    <w:name w:val="ui-menu-item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menu-divider1">
    <w:name w:val="ui-menu-divider1"/>
    <w:basedOn w:val="Normal"/>
    <w:rsid w:val="00691F36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tr-TR"/>
    </w:rPr>
  </w:style>
  <w:style w:type="paragraph" w:customStyle="1" w:styleId="ui-state-disabled1">
    <w:name w:val="ui-state-disabled1"/>
    <w:basedOn w:val="Normal"/>
    <w:rsid w:val="00691F36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rogressbar-value1">
    <w:name w:val="ui-progressbar-value1"/>
    <w:basedOn w:val="Normal"/>
    <w:rsid w:val="00691F3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rogressbar-overlay1">
    <w:name w:val="ui-progressbar-overlay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rogressbar-value2">
    <w:name w:val="ui-progressbar-value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resizable-handle1">
    <w:name w:val="ui-resizable-handle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tr-TR"/>
    </w:rPr>
  </w:style>
  <w:style w:type="paragraph" w:customStyle="1" w:styleId="ui-resizable-handle2">
    <w:name w:val="ui-resizable-handle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tr-TR"/>
    </w:rPr>
  </w:style>
  <w:style w:type="paragraph" w:customStyle="1" w:styleId="ui-slider-handle1">
    <w:name w:val="ui-slider-handle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range1">
    <w:name w:val="ui-slider-range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tr-TR"/>
    </w:rPr>
  </w:style>
  <w:style w:type="paragraph" w:customStyle="1" w:styleId="ui-slider-handle2">
    <w:name w:val="ui-slider-handle2"/>
    <w:basedOn w:val="Normal"/>
    <w:rsid w:val="00691F36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handle3">
    <w:name w:val="ui-slider-handle3"/>
    <w:basedOn w:val="Normal"/>
    <w:rsid w:val="00691F3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range2">
    <w:name w:val="ui-slider-range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6">
    <w:name w:val="ui-icon6"/>
    <w:basedOn w:val="Normal"/>
    <w:rsid w:val="00691F3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abs-nav1">
    <w:name w:val="ui-tabs-nav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abs-panel1">
    <w:name w:val="ui-tabs-panel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ooltip1">
    <w:name w:val="ui-tooltip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widget1">
    <w:name w:val="ui-widget1"/>
    <w:basedOn w:val="Normal"/>
    <w:rsid w:val="00691F3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ui-state-default1">
    <w:name w:val="ui-state-default1"/>
    <w:basedOn w:val="Normal"/>
    <w:rsid w:val="00691F36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tr-TR"/>
    </w:rPr>
  </w:style>
  <w:style w:type="paragraph" w:customStyle="1" w:styleId="ui-state-default2">
    <w:name w:val="ui-state-default2"/>
    <w:basedOn w:val="Normal"/>
    <w:rsid w:val="00691F36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tr-TR"/>
    </w:rPr>
  </w:style>
  <w:style w:type="paragraph" w:customStyle="1" w:styleId="ui-state-hover1">
    <w:name w:val="ui-state-hover1"/>
    <w:basedOn w:val="Normal"/>
    <w:rsid w:val="00691F3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tr-TR"/>
    </w:rPr>
  </w:style>
  <w:style w:type="paragraph" w:customStyle="1" w:styleId="ui-state-hover2">
    <w:name w:val="ui-state-hover2"/>
    <w:basedOn w:val="Normal"/>
    <w:rsid w:val="00691F3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tr-TR"/>
    </w:rPr>
  </w:style>
  <w:style w:type="paragraph" w:customStyle="1" w:styleId="ui-state-focus1">
    <w:name w:val="ui-state-focus1"/>
    <w:basedOn w:val="Normal"/>
    <w:rsid w:val="00691F3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tr-TR"/>
    </w:rPr>
  </w:style>
  <w:style w:type="paragraph" w:customStyle="1" w:styleId="ui-state-focus2">
    <w:name w:val="ui-state-focus2"/>
    <w:basedOn w:val="Normal"/>
    <w:rsid w:val="00691F3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tr-TR"/>
    </w:rPr>
  </w:style>
  <w:style w:type="paragraph" w:customStyle="1" w:styleId="ui-state-active1">
    <w:name w:val="ui-state-active1"/>
    <w:basedOn w:val="Normal"/>
    <w:rsid w:val="00691F3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tr-TR"/>
    </w:rPr>
  </w:style>
  <w:style w:type="paragraph" w:customStyle="1" w:styleId="ui-state-active2">
    <w:name w:val="ui-state-active2"/>
    <w:basedOn w:val="Normal"/>
    <w:rsid w:val="00691F3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tr-TR"/>
    </w:rPr>
  </w:style>
  <w:style w:type="paragraph" w:customStyle="1" w:styleId="ui-state-highlight1">
    <w:name w:val="ui-state-highlight1"/>
    <w:basedOn w:val="Normal"/>
    <w:rsid w:val="00691F3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tr-TR"/>
    </w:rPr>
  </w:style>
  <w:style w:type="paragraph" w:customStyle="1" w:styleId="ui-state-highlight2">
    <w:name w:val="ui-state-highlight2"/>
    <w:basedOn w:val="Normal"/>
    <w:rsid w:val="00691F3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tr-TR"/>
    </w:rPr>
  </w:style>
  <w:style w:type="paragraph" w:customStyle="1" w:styleId="ui-state-error1">
    <w:name w:val="ui-state-error1"/>
    <w:basedOn w:val="Normal"/>
    <w:rsid w:val="00691F3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tr-TR"/>
    </w:rPr>
  </w:style>
  <w:style w:type="paragraph" w:customStyle="1" w:styleId="ui-state-error2">
    <w:name w:val="ui-state-error2"/>
    <w:basedOn w:val="Normal"/>
    <w:rsid w:val="00691F3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tr-TR"/>
    </w:rPr>
  </w:style>
  <w:style w:type="paragraph" w:customStyle="1" w:styleId="ui-state-error-text1">
    <w:name w:val="ui-state-error-text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tr-TR"/>
    </w:rPr>
  </w:style>
  <w:style w:type="paragraph" w:customStyle="1" w:styleId="ui-state-error-text2">
    <w:name w:val="ui-state-error-text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tr-TR"/>
    </w:rPr>
  </w:style>
  <w:style w:type="paragraph" w:customStyle="1" w:styleId="ui-priority-primary1">
    <w:name w:val="ui-priority-primary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ui-priority-primary2">
    <w:name w:val="ui-priority-primary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ui-priority-secondary1">
    <w:name w:val="ui-priority-secondary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riority-secondary2">
    <w:name w:val="ui-priority-secondary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tate-disabled2">
    <w:name w:val="ui-state-disabled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tate-disabled3">
    <w:name w:val="ui-state-disabled3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7">
    <w:name w:val="ui-icon7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8">
    <w:name w:val="ui-icon8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9">
    <w:name w:val="ui-icon9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0">
    <w:name w:val="ui-icon10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1">
    <w:name w:val="ui-icon11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2">
    <w:name w:val="ui-icon12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3">
    <w:name w:val="ui-icon13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4">
    <w:name w:val="ui-icon14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5">
    <w:name w:val="ui-icon15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nk-inherit1">
    <w:name w:val="ui-link-inherit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link-inherit2">
    <w:name w:val="ui-link-inherit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link1">
    <w:name w:val="ui-link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link2">
    <w:name w:val="ui-link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link-inherit3">
    <w:name w:val="ui-link-inherit3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ui-link-inherit4">
    <w:name w:val="ui-link-inherit4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ui-link3">
    <w:name w:val="ui-link3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link4">
    <w:name w:val="ui-link4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link-inherit5">
    <w:name w:val="ui-link-inherit5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E3E3E"/>
      <w:sz w:val="24"/>
      <w:szCs w:val="24"/>
      <w:lang w:eastAsia="tr-TR"/>
    </w:rPr>
  </w:style>
  <w:style w:type="paragraph" w:customStyle="1" w:styleId="ui-link-inherit6">
    <w:name w:val="ui-link-inherit6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ui-link5">
    <w:name w:val="ui-link5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link6">
    <w:name w:val="ui-link6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link-inherit7">
    <w:name w:val="ui-link-inherit7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ui-link-inherit8">
    <w:name w:val="ui-link-inherit8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ui-link7">
    <w:name w:val="ui-link7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link8">
    <w:name w:val="ui-link8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link-inherit9">
    <w:name w:val="ui-link-inherit9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ui-link-inherit10">
    <w:name w:val="ui-link-inherit10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ui-link9">
    <w:name w:val="ui-link9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link10">
    <w:name w:val="ui-link10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489CE"/>
      <w:sz w:val="24"/>
      <w:szCs w:val="24"/>
      <w:lang w:eastAsia="tr-TR"/>
    </w:rPr>
  </w:style>
  <w:style w:type="paragraph" w:customStyle="1" w:styleId="ui-icon16">
    <w:name w:val="ui-icon16"/>
    <w:basedOn w:val="Normal"/>
    <w:rsid w:val="00691F36"/>
    <w:pPr>
      <w:shd w:val="clear" w:color="auto" w:fill="4596CE"/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7">
    <w:name w:val="ui-icon17"/>
    <w:basedOn w:val="Normal"/>
    <w:rsid w:val="00691F36"/>
    <w:pPr>
      <w:shd w:val="clear" w:color="auto" w:fill="4596CE"/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ge-active1">
    <w:name w:val="ui-page-active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oader1">
    <w:name w:val="ui-loader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8">
    <w:name w:val="ui-icon18"/>
    <w:basedOn w:val="Normal"/>
    <w:rsid w:val="00691F36"/>
    <w:pPr>
      <w:shd w:val="clear" w:color="auto" w:fill="000000"/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19">
    <w:name w:val="ui-icon19"/>
    <w:basedOn w:val="Normal"/>
    <w:rsid w:val="00691F36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0">
    <w:name w:val="ui-icon20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header1">
    <w:name w:val="ui-header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footer1">
    <w:name w:val="ui-footer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itle1">
    <w:name w:val="ui-title1"/>
    <w:basedOn w:val="Normal"/>
    <w:rsid w:val="00691F36"/>
    <w:pPr>
      <w:spacing w:before="144" w:after="192" w:line="240" w:lineRule="auto"/>
      <w:ind w:left="3672" w:right="3672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itle2">
    <w:name w:val="ui-title2"/>
    <w:basedOn w:val="Normal"/>
    <w:rsid w:val="00691F36"/>
    <w:pPr>
      <w:spacing w:before="144" w:after="192" w:line="240" w:lineRule="auto"/>
      <w:ind w:left="3897" w:right="3897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page1">
    <w:name w:val="ui-page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a1">
    <w:name w:val="ui-block-a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a2">
    <w:name w:val="ui-block-a2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b1">
    <w:name w:val="ui-block-b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a3">
    <w:name w:val="ui-block-a3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b2">
    <w:name w:val="ui-block-b2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c1">
    <w:name w:val="ui-block-c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a4">
    <w:name w:val="ui-block-a4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b3">
    <w:name w:val="ui-block-b3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c2">
    <w:name w:val="ui-block-c2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d1">
    <w:name w:val="ui-block-d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a5">
    <w:name w:val="ui-block-a5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b4">
    <w:name w:val="ui-block-b4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c3">
    <w:name w:val="ui-block-c3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d2">
    <w:name w:val="ui-block-d2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lock-e1">
    <w:name w:val="ui-block-e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2">
    <w:name w:val="ui-btn2"/>
    <w:basedOn w:val="Normal"/>
    <w:rsid w:val="00691F36"/>
    <w:pPr>
      <w:spacing w:after="0" w:line="240" w:lineRule="auto"/>
      <w:ind w:right="-1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3">
    <w:name w:val="ui-btn3"/>
    <w:basedOn w:val="Normal"/>
    <w:rsid w:val="00691F36"/>
    <w:pPr>
      <w:spacing w:after="0" w:line="240" w:lineRule="auto"/>
      <w:ind w:right="-1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4">
    <w:name w:val="ui-btn4"/>
    <w:basedOn w:val="Normal"/>
    <w:rsid w:val="00691F36"/>
    <w:pPr>
      <w:spacing w:after="0" w:line="240" w:lineRule="auto"/>
      <w:ind w:right="-1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5">
    <w:name w:val="ui-btn5"/>
    <w:basedOn w:val="Normal"/>
    <w:rsid w:val="00691F36"/>
    <w:pPr>
      <w:spacing w:after="0" w:line="240" w:lineRule="auto"/>
      <w:ind w:right="-7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6">
    <w:name w:val="ui-btn6"/>
    <w:basedOn w:val="Normal"/>
    <w:rsid w:val="00691F36"/>
    <w:pPr>
      <w:spacing w:after="0" w:line="240" w:lineRule="auto"/>
      <w:ind w:right="-7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7">
    <w:name w:val="ui-btn7"/>
    <w:basedOn w:val="Normal"/>
    <w:rsid w:val="00691F36"/>
    <w:pPr>
      <w:spacing w:after="0" w:line="240" w:lineRule="auto"/>
      <w:ind w:right="-60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8">
    <w:name w:val="ui-btn8"/>
    <w:basedOn w:val="Normal"/>
    <w:rsid w:val="00691F36"/>
    <w:pPr>
      <w:spacing w:after="0" w:line="240" w:lineRule="auto"/>
      <w:ind w:right="-60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9">
    <w:name w:val="ui-btn9"/>
    <w:basedOn w:val="Normal"/>
    <w:rsid w:val="00691F36"/>
    <w:pPr>
      <w:spacing w:after="0" w:line="240" w:lineRule="auto"/>
      <w:ind w:right="-60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10">
    <w:name w:val="ui-btn10"/>
    <w:basedOn w:val="Normal"/>
    <w:rsid w:val="00691F36"/>
    <w:pPr>
      <w:spacing w:after="0" w:line="240" w:lineRule="auto"/>
      <w:ind w:right="-60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1">
    <w:name w:val="ui-btn-inner1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">
    <w:name w:val="ui-btn-inner2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3">
    <w:name w:val="ui-btn-inner3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11">
    <w:name w:val="ui-btn11"/>
    <w:basedOn w:val="Normal"/>
    <w:rsid w:val="00691F36"/>
    <w:pPr>
      <w:spacing w:before="120" w:after="120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12">
    <w:name w:val="ui-btn12"/>
    <w:basedOn w:val="Normal"/>
    <w:rsid w:val="00691F36"/>
    <w:pPr>
      <w:spacing w:before="120" w:after="120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13">
    <w:name w:val="ui-btn13"/>
    <w:basedOn w:val="Normal"/>
    <w:rsid w:val="00691F36"/>
    <w:pPr>
      <w:spacing w:before="120" w:after="120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14">
    <w:name w:val="ui-btn14"/>
    <w:basedOn w:val="Normal"/>
    <w:rsid w:val="00691F36"/>
    <w:pPr>
      <w:spacing w:before="120" w:after="120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15">
    <w:name w:val="ui-btn15"/>
    <w:basedOn w:val="Normal"/>
    <w:rsid w:val="00691F36"/>
    <w:pPr>
      <w:spacing w:before="120" w:after="120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16">
    <w:name w:val="ui-btn16"/>
    <w:basedOn w:val="Normal"/>
    <w:rsid w:val="00691F36"/>
    <w:pPr>
      <w:spacing w:before="120" w:after="120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block1">
    <w:name w:val="ui-btn-block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block2">
    <w:name w:val="ui-btn-block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4">
    <w:name w:val="ui-btn-inner4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ui-btn-inner5">
    <w:name w:val="ui-btn-inner5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ui-btn-inner6">
    <w:name w:val="ui-btn-inner6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ui-btn-inner7">
    <w:name w:val="ui-btn-inner7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8">
    <w:name w:val="ui-btn-inner8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1">
    <w:name w:val="ui-icon21"/>
    <w:basedOn w:val="Normal"/>
    <w:rsid w:val="00691F36"/>
    <w:pPr>
      <w:spacing w:before="30" w:after="30" w:line="240" w:lineRule="auto"/>
      <w:ind w:left="45" w:right="15"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9">
    <w:name w:val="ui-btn-inner9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10">
    <w:name w:val="ui-btn-inner10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11">
    <w:name w:val="ui-btn-inner11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12">
    <w:name w:val="ui-btn-inner12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13">
    <w:name w:val="ui-btn-inner13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ui-btn-inner14">
    <w:name w:val="ui-btn-inner14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ui-btn-inner15">
    <w:name w:val="ui-btn-inner15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ui-btn-inner16">
    <w:name w:val="ui-btn-inner16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ui-icon22">
    <w:name w:val="ui-icon22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3">
    <w:name w:val="ui-icon23"/>
    <w:basedOn w:val="Normal"/>
    <w:rsid w:val="00691F36"/>
    <w:pPr>
      <w:spacing w:before="100" w:beforeAutospacing="1" w:after="100" w:afterAutospacing="1" w:line="240" w:lineRule="auto"/>
      <w:ind w:left="-135"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4">
    <w:name w:val="ui-icon24"/>
    <w:basedOn w:val="Normal"/>
    <w:rsid w:val="00691F36"/>
    <w:pPr>
      <w:spacing w:before="100" w:beforeAutospacing="1" w:after="100" w:afterAutospacing="1" w:line="240" w:lineRule="auto"/>
      <w:ind w:left="-135"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hidden1">
    <w:name w:val="ui-btn-hidden1"/>
    <w:basedOn w:val="Normal"/>
    <w:rsid w:val="00691F36"/>
    <w:pPr>
      <w:shd w:val="clear" w:color="auto" w:fill="FFFFFF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vanish/>
      <w:sz w:val="2"/>
      <w:szCs w:val="2"/>
      <w:lang w:eastAsia="tr-TR"/>
    </w:rPr>
  </w:style>
  <w:style w:type="paragraph" w:customStyle="1" w:styleId="ui-collapsible-heading1">
    <w:name w:val="ui-collapsible-heading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17">
    <w:name w:val="ui-btn17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18">
    <w:name w:val="ui-btn18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17">
    <w:name w:val="ui-btn-inner17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18">
    <w:name w:val="ui-btn-inner18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19">
    <w:name w:val="ui-btn-inner19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0">
    <w:name w:val="ui-btn-inner20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1">
    <w:name w:val="ui-btn-inner21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i-btn19">
    <w:name w:val="ui-btn19"/>
    <w:basedOn w:val="VarsaylanParagrafYazTipi"/>
    <w:rsid w:val="00691F36"/>
    <w:rPr>
      <w:vanish w:val="0"/>
      <w:webHidden w:val="0"/>
      <w:specVanish w:val="0"/>
    </w:rPr>
  </w:style>
  <w:style w:type="paragraph" w:customStyle="1" w:styleId="ui-btn-inner22">
    <w:name w:val="ui-btn-inner22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5">
    <w:name w:val="ui-icon25"/>
    <w:basedOn w:val="Normal"/>
    <w:rsid w:val="00691F3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llapsible-content1">
    <w:name w:val="ui-collapsible-content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llapsible1">
    <w:name w:val="ui-collapsible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ntrolgroup1">
    <w:name w:val="ui-controlgroup1"/>
    <w:basedOn w:val="Normal"/>
    <w:rsid w:val="00691F36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20">
    <w:name w:val="ui-btn20"/>
    <w:basedOn w:val="Normal"/>
    <w:rsid w:val="00691F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con-notext1">
    <w:name w:val="ui-btn-icon-notext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3">
    <w:name w:val="ui-btn-inner23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4">
    <w:name w:val="ui-btn-inner24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6">
    <w:name w:val="ui-icon26"/>
    <w:basedOn w:val="Normal"/>
    <w:rsid w:val="00691F36"/>
    <w:pPr>
      <w:spacing w:after="0" w:line="240" w:lineRule="auto"/>
      <w:ind w:right="-135"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5">
    <w:name w:val="ui-btn-inner25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controlgroup-controls1">
    <w:name w:val="ui-controlgroup-controls1"/>
    <w:basedOn w:val="Normal"/>
    <w:rsid w:val="00691F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text1">
    <w:name w:val="ui-btn-text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21">
    <w:name w:val="ui-btn21"/>
    <w:basedOn w:val="Normal"/>
    <w:rsid w:val="00691F3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22">
    <w:name w:val="ui-btn22"/>
    <w:basedOn w:val="Normal"/>
    <w:rsid w:val="00691F3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itle3">
    <w:name w:val="ui-title3"/>
    <w:basedOn w:val="Normal"/>
    <w:rsid w:val="00691F3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ui-btn23">
    <w:name w:val="ui-btn23"/>
    <w:basedOn w:val="Normal"/>
    <w:rsid w:val="00691F3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24">
    <w:name w:val="ui-btn24"/>
    <w:basedOn w:val="Normal"/>
    <w:rsid w:val="00691F3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25">
    <w:name w:val="ui-btn25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26">
    <w:name w:val="ui-btn26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6">
    <w:name w:val="ui-btn-inner26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7">
    <w:name w:val="ui-btn-inner27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8">
    <w:name w:val="ui-btn-inner28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29">
    <w:name w:val="ui-btn-inner29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30">
    <w:name w:val="ui-btn-inner30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31">
    <w:name w:val="ui-btn-inner31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32">
    <w:name w:val="ui-btn-inner32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33">
    <w:name w:val="ui-btn-inner33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34">
    <w:name w:val="ui-btn-inner34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35">
    <w:name w:val="ui-btn-inner35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7">
    <w:name w:val="ui-icon27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icon28">
    <w:name w:val="ui-icon28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btn-inner36">
    <w:name w:val="ui-btn-inner36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37">
    <w:name w:val="ui-btn-inner37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38">
    <w:name w:val="ui-btn-inner38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ui-btn-inner39">
    <w:name w:val="ui-btn-inner39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ui-btn27">
    <w:name w:val="ui-btn27"/>
    <w:basedOn w:val="Normal"/>
    <w:rsid w:val="00691F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40">
    <w:name w:val="ui-btn-inner40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41">
    <w:name w:val="ui-btn-inner41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text2">
    <w:name w:val="ui-btn-text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text3">
    <w:name w:val="ui-btn-text3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1">
    <w:name w:val="ui-listview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29">
    <w:name w:val="ui-icon29"/>
    <w:basedOn w:val="Normal"/>
    <w:rsid w:val="00691F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header2">
    <w:name w:val="ui-header2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itle4">
    <w:name w:val="ui-title4"/>
    <w:basedOn w:val="Normal"/>
    <w:rsid w:val="00691F36"/>
    <w:pPr>
      <w:spacing w:before="144" w:after="192" w:line="240" w:lineRule="auto"/>
      <w:ind w:left="4362" w:right="4362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nput-search1">
    <w:name w:val="ui-input-search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nput-clear1">
    <w:name w:val="ui-input-clear1"/>
    <w:basedOn w:val="Normal"/>
    <w:rsid w:val="00691F36"/>
    <w:pPr>
      <w:spacing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nput-clear2">
    <w:name w:val="ui-input-clear2"/>
    <w:basedOn w:val="Normal"/>
    <w:rsid w:val="00691F36"/>
    <w:pPr>
      <w:spacing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nput-clear3">
    <w:name w:val="ui-input-clear3"/>
    <w:basedOn w:val="Normal"/>
    <w:rsid w:val="00691F36"/>
    <w:pPr>
      <w:spacing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nput-clear-hidden1">
    <w:name w:val="ui-input-clear-hidden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input-clear-hidden2">
    <w:name w:val="ui-input-clear-hidden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rangeslider-sliders1">
    <w:name w:val="ui-rangeslider-sliders1"/>
    <w:basedOn w:val="Normal"/>
    <w:rsid w:val="00691F36"/>
    <w:pPr>
      <w:spacing w:before="120" w:after="120" w:line="240" w:lineRule="auto"/>
      <w:ind w:left="1020" w:right="10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track1">
    <w:name w:val="ui-slider-track1"/>
    <w:basedOn w:val="Normal"/>
    <w:rsid w:val="006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-inset1">
    <w:name w:val="ui-listview-inset1"/>
    <w:basedOn w:val="Normal"/>
    <w:rsid w:val="00691F3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-inset2">
    <w:name w:val="ui-listview-inset2"/>
    <w:basedOn w:val="Normal"/>
    <w:rsid w:val="00691F3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-inset3">
    <w:name w:val="ui-listview-inset3"/>
    <w:basedOn w:val="Normal"/>
    <w:rsid w:val="00691F3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1">
    <w:name w:val="ui-li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-icon1">
    <w:name w:val="ui-li-icon1"/>
    <w:basedOn w:val="Normal"/>
    <w:rsid w:val="00691F36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-count1">
    <w:name w:val="ui-li-count1"/>
    <w:basedOn w:val="Normal"/>
    <w:rsid w:val="00691F36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tr-TR"/>
    </w:rPr>
  </w:style>
  <w:style w:type="paragraph" w:customStyle="1" w:styleId="ui-btn28">
    <w:name w:val="ui-btn28"/>
    <w:basedOn w:val="Normal"/>
    <w:rsid w:val="00691F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42">
    <w:name w:val="ui-btn-inner42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30">
    <w:name w:val="ui-icon30"/>
    <w:basedOn w:val="Normal"/>
    <w:rsid w:val="00691F36"/>
    <w:pPr>
      <w:spacing w:before="100" w:beforeAutospacing="1" w:after="100" w:afterAutospacing="1" w:line="240" w:lineRule="auto"/>
      <w:ind w:right="-135"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con31">
    <w:name w:val="ui-icon31"/>
    <w:basedOn w:val="Normal"/>
    <w:rsid w:val="00691F36"/>
    <w:pPr>
      <w:spacing w:after="30" w:line="240" w:lineRule="auto"/>
      <w:ind w:left="45" w:right="15" w:firstLine="734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-filter1">
    <w:name w:val="ui-listview-filter1"/>
    <w:basedOn w:val="Normal"/>
    <w:rsid w:val="00691F36"/>
    <w:pPr>
      <w:spacing w:after="15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listview-filter-inset1">
    <w:name w:val="ui-listview-filter-inset1"/>
    <w:basedOn w:val="Normal"/>
    <w:rsid w:val="00691F36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input-search2">
    <w:name w:val="ui-input-search2"/>
    <w:basedOn w:val="Normal"/>
    <w:rsid w:val="00691F36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-inner43">
    <w:name w:val="ui-btn-inner43"/>
    <w:basedOn w:val="Normal"/>
    <w:rsid w:val="00691F36"/>
    <w:pPr>
      <w:pBdr>
        <w:top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label1">
    <w:name w:val="ui-slider-label1"/>
    <w:basedOn w:val="Normal"/>
    <w:rsid w:val="00691F36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label-a1">
    <w:name w:val="ui-slider-label-a1"/>
    <w:basedOn w:val="Normal"/>
    <w:rsid w:val="00691F36"/>
    <w:pPr>
      <w:spacing w:before="100" w:beforeAutospacing="1" w:after="100" w:afterAutospacing="1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slider-label-b1">
    <w:name w:val="ui-slider-label-b1"/>
    <w:basedOn w:val="Normal"/>
    <w:rsid w:val="00691F36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29">
    <w:name w:val="ui-btn29"/>
    <w:basedOn w:val="Normal"/>
    <w:rsid w:val="00691F3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btn30">
    <w:name w:val="ui-btn30"/>
    <w:basedOn w:val="Normal"/>
    <w:rsid w:val="00691F3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i-table-cell-label1">
    <w:name w:val="ui-table-cell-label1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ui-table-cell-label2">
    <w:name w:val="ui-table-cell-label2"/>
    <w:basedOn w:val="Normal"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91F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91F36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91F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91F36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107" Type="http://schemas.openxmlformats.org/officeDocument/2006/relationships/control" Target="activeX/activeX101.xml"/><Relationship Id="rId11" Type="http://schemas.openxmlformats.org/officeDocument/2006/relationships/image" Target="media/image2.wmf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image" Target="media/image1.wmf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81" Type="http://schemas.openxmlformats.org/officeDocument/2006/relationships/control" Target="activeX/activeX175.xml"/><Relationship Id="rId216" Type="http://schemas.openxmlformats.org/officeDocument/2006/relationships/control" Target="activeX/activeX210.xml"/><Relationship Id="rId22" Type="http://schemas.openxmlformats.org/officeDocument/2006/relationships/control" Target="activeX/activeX16.xml"/><Relationship Id="rId43" Type="http://schemas.openxmlformats.org/officeDocument/2006/relationships/control" Target="activeX/activeX37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139" Type="http://schemas.openxmlformats.org/officeDocument/2006/relationships/control" Target="activeX/activeX133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71" Type="http://schemas.openxmlformats.org/officeDocument/2006/relationships/control" Target="activeX/activeX165.xml"/><Relationship Id="rId192" Type="http://schemas.openxmlformats.org/officeDocument/2006/relationships/control" Target="activeX/activeX186.xml"/><Relationship Id="rId206" Type="http://schemas.openxmlformats.org/officeDocument/2006/relationships/control" Target="activeX/activeX200.xml"/><Relationship Id="rId12" Type="http://schemas.openxmlformats.org/officeDocument/2006/relationships/control" Target="activeX/activeX6.xml"/><Relationship Id="rId33" Type="http://schemas.openxmlformats.org/officeDocument/2006/relationships/control" Target="activeX/activeX27.xml"/><Relationship Id="rId108" Type="http://schemas.openxmlformats.org/officeDocument/2006/relationships/control" Target="activeX/activeX102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5" Type="http://schemas.openxmlformats.org/officeDocument/2006/relationships/control" Target="activeX/activeX69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61" Type="http://schemas.openxmlformats.org/officeDocument/2006/relationships/control" Target="activeX/activeX155.xml"/><Relationship Id="rId182" Type="http://schemas.openxmlformats.org/officeDocument/2006/relationships/control" Target="activeX/activeX176.xml"/><Relationship Id="rId217" Type="http://schemas.openxmlformats.org/officeDocument/2006/relationships/control" Target="activeX/activeX211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5" Type="http://schemas.openxmlformats.org/officeDocument/2006/relationships/control" Target="activeX/activeX59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51" Type="http://schemas.openxmlformats.org/officeDocument/2006/relationships/control" Target="activeX/activeX145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7" Type="http://schemas.openxmlformats.org/officeDocument/2006/relationships/control" Target="activeX/activeX201.xml"/><Relationship Id="rId13" Type="http://schemas.openxmlformats.org/officeDocument/2006/relationships/control" Target="activeX/activeX7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20" Type="http://schemas.openxmlformats.org/officeDocument/2006/relationships/control" Target="activeX/activeX114.xml"/><Relationship Id="rId141" Type="http://schemas.openxmlformats.org/officeDocument/2006/relationships/control" Target="activeX/activeX135.xml"/><Relationship Id="rId7" Type="http://schemas.openxmlformats.org/officeDocument/2006/relationships/control" Target="activeX/activeX2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8" Type="http://schemas.openxmlformats.org/officeDocument/2006/relationships/fontTable" Target="fontTable.xml"/><Relationship Id="rId24" Type="http://schemas.openxmlformats.org/officeDocument/2006/relationships/control" Target="activeX/activeX18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31" Type="http://schemas.openxmlformats.org/officeDocument/2006/relationships/control" Target="activeX/activeX125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208" Type="http://schemas.openxmlformats.org/officeDocument/2006/relationships/control" Target="activeX/activeX202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control" Target="activeX/activeX208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control" Target="activeX/activeX209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0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9.xml"/><Relationship Id="rId186" Type="http://schemas.openxmlformats.org/officeDocument/2006/relationships/control" Target="activeX/activeX180.xml"/><Relationship Id="rId211" Type="http://schemas.openxmlformats.org/officeDocument/2006/relationships/control" Target="activeX/activeX205.xml"/><Relationship Id="rId27" Type="http://schemas.openxmlformats.org/officeDocument/2006/relationships/control" Target="activeX/activeX21.xml"/><Relationship Id="rId48" Type="http://schemas.openxmlformats.org/officeDocument/2006/relationships/control" Target="activeX/activeX42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9.xml"/><Relationship Id="rId176" Type="http://schemas.openxmlformats.org/officeDocument/2006/relationships/control" Target="activeX/activeX170.xml"/><Relationship Id="rId197" Type="http://schemas.openxmlformats.org/officeDocument/2006/relationships/control" Target="activeX/activeX191.xml"/><Relationship Id="rId201" Type="http://schemas.openxmlformats.org/officeDocument/2006/relationships/control" Target="activeX/activeX195.xml"/><Relationship Id="rId17" Type="http://schemas.openxmlformats.org/officeDocument/2006/relationships/control" Target="activeX/activeX11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Relationship Id="rId70" Type="http://schemas.openxmlformats.org/officeDocument/2006/relationships/control" Target="activeX/activeX64.xml"/><Relationship Id="rId91" Type="http://schemas.openxmlformats.org/officeDocument/2006/relationships/control" Target="activeX/activeX85.xml"/><Relationship Id="rId145" Type="http://schemas.openxmlformats.org/officeDocument/2006/relationships/control" Target="activeX/activeX139.xml"/><Relationship Id="rId166" Type="http://schemas.openxmlformats.org/officeDocument/2006/relationships/control" Target="activeX/activeX160.xml"/><Relationship Id="rId187" Type="http://schemas.openxmlformats.org/officeDocument/2006/relationships/control" Target="activeX/activeX181.xml"/><Relationship Id="rId1" Type="http://schemas.openxmlformats.org/officeDocument/2006/relationships/numbering" Target="numbering.xml"/><Relationship Id="rId212" Type="http://schemas.openxmlformats.org/officeDocument/2006/relationships/control" Target="activeX/activeX206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60" Type="http://schemas.openxmlformats.org/officeDocument/2006/relationships/control" Target="activeX/activeX54.xml"/><Relationship Id="rId81" Type="http://schemas.openxmlformats.org/officeDocument/2006/relationships/control" Target="activeX/activeX75.xml"/><Relationship Id="rId135" Type="http://schemas.openxmlformats.org/officeDocument/2006/relationships/control" Target="activeX/activeX129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202" Type="http://schemas.openxmlformats.org/officeDocument/2006/relationships/control" Target="activeX/activeX196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50" Type="http://schemas.openxmlformats.org/officeDocument/2006/relationships/control" Target="activeX/activeX44.xml"/><Relationship Id="rId104" Type="http://schemas.openxmlformats.org/officeDocument/2006/relationships/control" Target="activeX/activeX98.xml"/><Relationship Id="rId125" Type="http://schemas.openxmlformats.org/officeDocument/2006/relationships/control" Target="activeX/activeX119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13" Type="http://schemas.openxmlformats.org/officeDocument/2006/relationships/control" Target="activeX/activeX207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40" Type="http://schemas.openxmlformats.org/officeDocument/2006/relationships/control" Target="activeX/activeX34.xml"/><Relationship Id="rId115" Type="http://schemas.openxmlformats.org/officeDocument/2006/relationships/control" Target="activeX/activeX109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19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 KUCUKBAYIR</dc:creator>
  <cp:lastModifiedBy>Cihat Tortum</cp:lastModifiedBy>
  <cp:revision>2</cp:revision>
  <dcterms:created xsi:type="dcterms:W3CDTF">2020-03-23T09:29:00Z</dcterms:created>
  <dcterms:modified xsi:type="dcterms:W3CDTF">2020-03-23T09:29:00Z</dcterms:modified>
</cp:coreProperties>
</file>