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3B1" w:rsidRPr="003F0406" w:rsidRDefault="00FF03B1" w:rsidP="00261269">
      <w:pPr>
        <w:pStyle w:val="AralkYok"/>
        <w:jc w:val="center"/>
        <w:rPr>
          <w:rFonts w:ascii="Tahoma" w:hAnsi="Tahoma" w:cs="Tahoma"/>
          <w:b/>
          <w:color w:val="000000" w:themeColor="text1"/>
          <w:sz w:val="24"/>
          <w:szCs w:val="24"/>
        </w:rPr>
      </w:pPr>
      <w:r w:rsidRPr="003F0406">
        <w:rPr>
          <w:rFonts w:ascii="Tahoma" w:hAnsi="Tahoma" w:cs="Tahoma"/>
          <w:b/>
          <w:color w:val="000000" w:themeColor="text1"/>
          <w:sz w:val="24"/>
          <w:szCs w:val="24"/>
        </w:rPr>
        <w:t>SAĞLIKTA ŞİDDET</w:t>
      </w:r>
    </w:p>
    <w:p w:rsidR="00FF03B1" w:rsidRPr="003F0406" w:rsidRDefault="00FF03B1" w:rsidP="00FF03B1">
      <w:pPr>
        <w:pStyle w:val="AralkYok"/>
        <w:ind w:left="720"/>
        <w:jc w:val="both"/>
        <w:rPr>
          <w:rFonts w:ascii="Tahoma" w:hAnsi="Tahoma" w:cs="Tahoma"/>
          <w:color w:val="000000" w:themeColor="text1"/>
          <w:sz w:val="24"/>
          <w:szCs w:val="24"/>
        </w:rPr>
      </w:pPr>
    </w:p>
    <w:p w:rsidR="00FF03B1" w:rsidRPr="003F0406" w:rsidRDefault="00FF03B1" w:rsidP="00FF03B1">
      <w:pPr>
        <w:pStyle w:val="AralkYok"/>
        <w:ind w:left="720"/>
        <w:jc w:val="both"/>
        <w:rPr>
          <w:rFonts w:ascii="Tahoma" w:hAnsi="Tahoma" w:cs="Tahoma"/>
          <w:color w:val="000000" w:themeColor="text1"/>
          <w:sz w:val="24"/>
          <w:szCs w:val="24"/>
        </w:rPr>
      </w:pPr>
    </w:p>
    <w:p w:rsidR="00261269" w:rsidRDefault="00ED2DF5" w:rsidP="00ED2DF5">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 xml:space="preserve">  </w:t>
      </w:r>
      <w:r w:rsidR="00261269">
        <w:rPr>
          <w:rFonts w:ascii="Tahoma" w:hAnsi="Tahoma" w:cs="Tahoma"/>
          <w:color w:val="000000" w:themeColor="text1"/>
          <w:sz w:val="24"/>
          <w:szCs w:val="24"/>
        </w:rPr>
        <w:tab/>
      </w:r>
      <w:r w:rsidRPr="003F0406">
        <w:rPr>
          <w:rFonts w:ascii="Tahoma" w:hAnsi="Tahoma" w:cs="Tahoma"/>
          <w:color w:val="000000" w:themeColor="text1"/>
          <w:sz w:val="24"/>
          <w:szCs w:val="24"/>
        </w:rPr>
        <w:t xml:space="preserve"> </w:t>
      </w:r>
      <w:r w:rsidR="00FF03B1" w:rsidRPr="003F0406">
        <w:rPr>
          <w:rFonts w:ascii="Tahoma" w:hAnsi="Tahoma" w:cs="Tahoma"/>
          <w:color w:val="000000" w:themeColor="text1"/>
          <w:sz w:val="24"/>
          <w:szCs w:val="24"/>
        </w:rPr>
        <w:t xml:space="preserve">Şiddet, tüm ulusların yaşamında var olan, bütün sosyal meslekleri, yaş ve etnik grupları etkileyen çağımızın en kontrol dışı sosyal olgularından biri olarak görülmektedir. </w:t>
      </w:r>
    </w:p>
    <w:p w:rsidR="00FF03B1" w:rsidRPr="003F0406" w:rsidRDefault="00FF03B1" w:rsidP="00261269">
      <w:pPr>
        <w:pStyle w:val="AralkYok"/>
        <w:ind w:firstLine="708"/>
        <w:jc w:val="both"/>
        <w:rPr>
          <w:rFonts w:ascii="Tahoma" w:hAnsi="Tahoma" w:cs="Tahoma"/>
          <w:color w:val="000000" w:themeColor="text1"/>
          <w:sz w:val="24"/>
          <w:szCs w:val="24"/>
        </w:rPr>
      </w:pPr>
      <w:r w:rsidRPr="003F0406">
        <w:rPr>
          <w:rFonts w:ascii="Tahoma" w:hAnsi="Tahoma" w:cs="Tahoma"/>
          <w:color w:val="000000" w:themeColor="text1"/>
          <w:sz w:val="24"/>
          <w:szCs w:val="24"/>
        </w:rPr>
        <w:t>Sağlık kurumlarında görünen şiddet ise hasta, hasta yakınları ya da diğer herhangi bir bireyden gelen, sağlık çalışanı için risk oluşturan; tehdit edici söz veya davranış, fiziksel veya cinsel saldırıdan oluşan durum olarak ele alınmaktadır. Sağlık çalışanlarının şiddet olaylarıyla sık karşılaşmasıyla birlikte, sağlık hizmetlerinde şiddet günümüzde gittikçe artan bir önem kazanmakta ve sağlık personeli şiddet yönünden risk altında bulunmaktadır.</w:t>
      </w:r>
    </w:p>
    <w:p w:rsidR="00174E49" w:rsidRPr="003F0406" w:rsidRDefault="00174E49" w:rsidP="00FF03B1">
      <w:pPr>
        <w:pStyle w:val="AralkYok"/>
        <w:ind w:left="720" w:firstLine="696"/>
        <w:jc w:val="both"/>
        <w:rPr>
          <w:rFonts w:ascii="Tahoma" w:hAnsi="Tahoma" w:cs="Tahoma"/>
          <w:color w:val="000000" w:themeColor="text1"/>
          <w:sz w:val="24"/>
          <w:szCs w:val="24"/>
        </w:rPr>
      </w:pPr>
    </w:p>
    <w:p w:rsidR="00FF03B1" w:rsidRPr="003F0406" w:rsidRDefault="007B72DD" w:rsidP="00FF03B1">
      <w:pPr>
        <w:pStyle w:val="AralkYok"/>
        <w:jc w:val="both"/>
        <w:rPr>
          <w:rFonts w:ascii="Tahoma" w:hAnsi="Tahoma" w:cs="Tahoma"/>
          <w:b/>
          <w:color w:val="000000" w:themeColor="text1"/>
          <w:sz w:val="24"/>
          <w:szCs w:val="24"/>
        </w:rPr>
      </w:pPr>
      <w:r>
        <w:rPr>
          <w:rFonts w:ascii="Tahoma" w:hAnsi="Tahoma" w:cs="Tahoma"/>
          <w:b/>
          <w:color w:val="000000" w:themeColor="text1"/>
          <w:sz w:val="24"/>
          <w:szCs w:val="24"/>
        </w:rPr>
        <w:t>SAĞLIK ÇALIŞANLARIN</w:t>
      </w:r>
      <w:r w:rsidR="00B55E29" w:rsidRPr="003F0406">
        <w:rPr>
          <w:rFonts w:ascii="Tahoma" w:hAnsi="Tahoma" w:cs="Tahoma"/>
          <w:b/>
          <w:color w:val="000000" w:themeColor="text1"/>
          <w:sz w:val="24"/>
          <w:szCs w:val="24"/>
        </w:rPr>
        <w:t xml:space="preserve"> ŞİDDETİN NEDENLERİ</w:t>
      </w:r>
    </w:p>
    <w:p w:rsidR="00FF03B1" w:rsidRPr="003F0406" w:rsidRDefault="00FF03B1" w:rsidP="00FF03B1">
      <w:pPr>
        <w:pStyle w:val="AralkYok"/>
        <w:jc w:val="both"/>
        <w:rPr>
          <w:rFonts w:ascii="Tahoma" w:hAnsi="Tahoma" w:cs="Tahoma"/>
          <w:b/>
          <w:color w:val="000000" w:themeColor="text1"/>
          <w:sz w:val="24"/>
          <w:szCs w:val="24"/>
        </w:rPr>
      </w:pPr>
    </w:p>
    <w:p w:rsidR="00FF03B1" w:rsidRPr="003F0406" w:rsidRDefault="00FF03B1" w:rsidP="00556C96">
      <w:pPr>
        <w:pStyle w:val="AralkYok"/>
        <w:ind w:firstLine="708"/>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rPr>
        <w:t xml:space="preserve">Son yıllarda sağlık çalışanına şiddet oranlarında artışın nedenlerini </w:t>
      </w:r>
      <w:proofErr w:type="spellStart"/>
      <w:r w:rsidR="00556C96" w:rsidRPr="003F0406">
        <w:rPr>
          <w:rFonts w:ascii="Tahoma" w:hAnsi="Tahoma" w:cs="Tahoma"/>
          <w:color w:val="000000" w:themeColor="text1"/>
          <w:sz w:val="24"/>
          <w:szCs w:val="24"/>
        </w:rPr>
        <w:t>sosyo</w:t>
      </w:r>
      <w:proofErr w:type="spellEnd"/>
      <w:r w:rsidR="003F5CFD" w:rsidRPr="003F0406">
        <w:rPr>
          <w:rFonts w:ascii="Tahoma" w:hAnsi="Tahoma" w:cs="Tahoma"/>
          <w:color w:val="000000" w:themeColor="text1"/>
          <w:sz w:val="24"/>
          <w:szCs w:val="24"/>
        </w:rPr>
        <w:t>-</w:t>
      </w:r>
      <w:r w:rsidR="00556C96" w:rsidRPr="003F0406">
        <w:rPr>
          <w:rFonts w:ascii="Tahoma" w:hAnsi="Tahoma" w:cs="Tahoma"/>
          <w:color w:val="000000" w:themeColor="text1"/>
          <w:sz w:val="24"/>
          <w:szCs w:val="24"/>
        </w:rPr>
        <w:t xml:space="preserve"> kültürel nedenler</w:t>
      </w:r>
      <w:r w:rsidR="007B72DD">
        <w:rPr>
          <w:rFonts w:ascii="Tahoma" w:hAnsi="Tahoma" w:cs="Tahoma"/>
          <w:color w:val="000000" w:themeColor="text1"/>
          <w:sz w:val="24"/>
          <w:szCs w:val="24"/>
        </w:rPr>
        <w:t>,</w:t>
      </w:r>
      <w:r w:rsidR="00747155">
        <w:rPr>
          <w:rFonts w:ascii="Tahoma" w:hAnsi="Tahoma" w:cs="Tahoma"/>
          <w:color w:val="000000" w:themeColor="text1"/>
          <w:sz w:val="24"/>
          <w:szCs w:val="24"/>
        </w:rPr>
        <w:t xml:space="preserve"> </w:t>
      </w:r>
      <w:r w:rsidRPr="003F0406">
        <w:rPr>
          <w:rFonts w:ascii="Tahoma" w:hAnsi="Tahoma" w:cs="Tahoma"/>
          <w:color w:val="000000" w:themeColor="text1"/>
          <w:sz w:val="24"/>
          <w:szCs w:val="24"/>
        </w:rPr>
        <w:t>basın ve sağlık politikalar</w:t>
      </w:r>
      <w:r w:rsidR="00556C96" w:rsidRPr="003F0406">
        <w:rPr>
          <w:rFonts w:ascii="Tahoma" w:hAnsi="Tahoma" w:cs="Tahoma"/>
          <w:color w:val="000000" w:themeColor="text1"/>
          <w:sz w:val="24"/>
          <w:szCs w:val="24"/>
        </w:rPr>
        <w:t xml:space="preserve">ı </w:t>
      </w:r>
      <w:r w:rsidR="003F5CFD" w:rsidRPr="003F0406">
        <w:rPr>
          <w:rFonts w:ascii="Tahoma" w:hAnsi="Tahoma" w:cs="Tahoma"/>
          <w:color w:val="000000" w:themeColor="text1"/>
          <w:sz w:val="24"/>
          <w:szCs w:val="24"/>
        </w:rPr>
        <w:t>gibi başlıklar</w:t>
      </w:r>
      <w:r w:rsidR="00556C96" w:rsidRPr="003F0406">
        <w:rPr>
          <w:rFonts w:ascii="Tahoma" w:hAnsi="Tahoma" w:cs="Tahoma"/>
          <w:color w:val="000000" w:themeColor="text1"/>
          <w:sz w:val="24"/>
          <w:szCs w:val="24"/>
        </w:rPr>
        <w:t>da inceleyebiliriz.</w:t>
      </w:r>
    </w:p>
    <w:p w:rsidR="00556C96" w:rsidRPr="003F0406" w:rsidRDefault="00556C96" w:rsidP="00FF03B1">
      <w:pPr>
        <w:pStyle w:val="AralkYok"/>
        <w:rPr>
          <w:rFonts w:ascii="Tahoma" w:hAnsi="Tahoma" w:cs="Tahoma"/>
          <w:color w:val="000000" w:themeColor="text1"/>
          <w:sz w:val="24"/>
          <w:szCs w:val="24"/>
          <w:u w:val="single"/>
          <w:shd w:val="clear" w:color="auto" w:fill="FFFFFF"/>
        </w:rPr>
      </w:pPr>
    </w:p>
    <w:p w:rsidR="00FF03B1" w:rsidRPr="00261269" w:rsidRDefault="00435AED" w:rsidP="00FF03B1">
      <w:pPr>
        <w:pStyle w:val="AralkYok"/>
        <w:rPr>
          <w:rFonts w:ascii="Tahoma" w:hAnsi="Tahoma" w:cs="Tahoma"/>
          <w:b/>
          <w:color w:val="000000" w:themeColor="text1"/>
          <w:sz w:val="24"/>
          <w:szCs w:val="24"/>
          <w:u w:val="single"/>
          <w:shd w:val="clear" w:color="auto" w:fill="FFFFFF"/>
        </w:rPr>
      </w:pPr>
      <w:proofErr w:type="spellStart"/>
      <w:r>
        <w:rPr>
          <w:rFonts w:ascii="Tahoma" w:hAnsi="Tahoma" w:cs="Tahoma"/>
          <w:b/>
          <w:color w:val="000000" w:themeColor="text1"/>
          <w:sz w:val="24"/>
          <w:szCs w:val="24"/>
          <w:u w:val="single"/>
          <w:shd w:val="clear" w:color="auto" w:fill="FFFFFF"/>
        </w:rPr>
        <w:t>Sosyo</w:t>
      </w:r>
      <w:proofErr w:type="spellEnd"/>
      <w:r>
        <w:rPr>
          <w:rFonts w:ascii="Tahoma" w:hAnsi="Tahoma" w:cs="Tahoma"/>
          <w:b/>
          <w:color w:val="000000" w:themeColor="text1"/>
          <w:sz w:val="24"/>
          <w:szCs w:val="24"/>
          <w:u w:val="single"/>
          <w:shd w:val="clear" w:color="auto" w:fill="FFFFFF"/>
        </w:rPr>
        <w:t xml:space="preserve">-Kültürel </w:t>
      </w:r>
      <w:proofErr w:type="gramStart"/>
      <w:r>
        <w:rPr>
          <w:rFonts w:ascii="Tahoma" w:hAnsi="Tahoma" w:cs="Tahoma"/>
          <w:b/>
          <w:color w:val="000000" w:themeColor="text1"/>
          <w:sz w:val="24"/>
          <w:szCs w:val="24"/>
          <w:u w:val="single"/>
          <w:shd w:val="clear" w:color="auto" w:fill="FFFFFF"/>
        </w:rPr>
        <w:t>N</w:t>
      </w:r>
      <w:r w:rsidR="00261269">
        <w:rPr>
          <w:rFonts w:ascii="Tahoma" w:hAnsi="Tahoma" w:cs="Tahoma"/>
          <w:b/>
          <w:color w:val="000000" w:themeColor="text1"/>
          <w:sz w:val="24"/>
          <w:szCs w:val="24"/>
          <w:u w:val="single"/>
          <w:shd w:val="clear" w:color="auto" w:fill="FFFFFF"/>
        </w:rPr>
        <w:t>edenler ;</w:t>
      </w:r>
      <w:proofErr w:type="gramEnd"/>
    </w:p>
    <w:p w:rsidR="00FF03B1" w:rsidRPr="003F0406" w:rsidRDefault="00FF03B1" w:rsidP="00FF03B1">
      <w:pPr>
        <w:pStyle w:val="AralkYok"/>
        <w:jc w:val="both"/>
        <w:rPr>
          <w:rFonts w:ascii="Tahoma" w:hAnsi="Tahoma" w:cs="Tahoma"/>
          <w:color w:val="000000" w:themeColor="text1"/>
          <w:sz w:val="24"/>
          <w:szCs w:val="24"/>
          <w:shd w:val="clear" w:color="auto" w:fill="FFFFFF"/>
        </w:rPr>
      </w:pP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ab/>
        <w:t xml:space="preserve">Ülkemizin sağlık </w:t>
      </w:r>
      <w:proofErr w:type="gramStart"/>
      <w:r w:rsidRPr="003F0406">
        <w:rPr>
          <w:rFonts w:ascii="Tahoma" w:hAnsi="Tahoma" w:cs="Tahoma"/>
          <w:color w:val="000000" w:themeColor="text1"/>
          <w:sz w:val="24"/>
          <w:szCs w:val="24"/>
          <w:shd w:val="clear" w:color="auto" w:fill="FFFFFF"/>
        </w:rPr>
        <w:t>okur yazarlığı</w:t>
      </w:r>
      <w:proofErr w:type="gramEnd"/>
      <w:r w:rsidRPr="003F0406">
        <w:rPr>
          <w:rFonts w:ascii="Tahoma" w:hAnsi="Tahoma" w:cs="Tahoma"/>
          <w:color w:val="000000" w:themeColor="text1"/>
          <w:sz w:val="24"/>
          <w:szCs w:val="24"/>
          <w:shd w:val="clear" w:color="auto" w:fill="FFFFFF"/>
        </w:rPr>
        <w:t xml:space="preserve"> maalesef beklenilen seviyede değildir. Bu durumu tetikleyen </w:t>
      </w:r>
      <w:proofErr w:type="gramStart"/>
      <w:r w:rsidRPr="003F0406">
        <w:rPr>
          <w:rFonts w:ascii="Tahoma" w:hAnsi="Tahoma" w:cs="Tahoma"/>
          <w:color w:val="000000" w:themeColor="text1"/>
          <w:sz w:val="24"/>
          <w:szCs w:val="24"/>
          <w:shd w:val="clear" w:color="auto" w:fill="FFFFFF"/>
        </w:rPr>
        <w:t>etkenler ; eğitim</w:t>
      </w:r>
      <w:proofErr w:type="gramEnd"/>
      <w:r w:rsidRPr="003F0406">
        <w:rPr>
          <w:rFonts w:ascii="Tahoma" w:hAnsi="Tahoma" w:cs="Tahoma"/>
          <w:color w:val="000000" w:themeColor="text1"/>
          <w:sz w:val="24"/>
          <w:szCs w:val="24"/>
          <w:shd w:val="clear" w:color="auto" w:fill="FFFFFF"/>
        </w:rPr>
        <w:t xml:space="preserve"> seviyesi, kültürel nedenler, komşuluk-akrabalık ilişkileri, basın, sosyal medya, ekonomik ve politik nedenler olarak özetlenebilir.</w:t>
      </w:r>
    </w:p>
    <w:p w:rsidR="00331EEE" w:rsidRPr="003F0406" w:rsidRDefault="0011473A"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rPr>
        <w:t xml:space="preserve">   </w:t>
      </w:r>
      <w:r w:rsidR="003F5CFD" w:rsidRPr="003F0406">
        <w:rPr>
          <w:rFonts w:ascii="Tahoma" w:hAnsi="Tahoma" w:cs="Tahoma"/>
          <w:color w:val="000000" w:themeColor="text1"/>
          <w:sz w:val="24"/>
          <w:szCs w:val="24"/>
        </w:rPr>
        <w:t xml:space="preserve">    </w:t>
      </w:r>
      <w:r w:rsidRPr="003F0406">
        <w:rPr>
          <w:rFonts w:ascii="Tahoma" w:hAnsi="Tahoma" w:cs="Tahoma"/>
          <w:color w:val="000000" w:themeColor="text1"/>
          <w:sz w:val="24"/>
          <w:szCs w:val="24"/>
        </w:rPr>
        <w:t xml:space="preserve"> Şiddetin sosyal n</w:t>
      </w:r>
      <w:r w:rsidR="00331EEE" w:rsidRPr="003F0406">
        <w:rPr>
          <w:rFonts w:ascii="Tahoma" w:hAnsi="Tahoma" w:cs="Tahoma"/>
          <w:color w:val="000000" w:themeColor="text1"/>
          <w:sz w:val="24"/>
          <w:szCs w:val="24"/>
        </w:rPr>
        <w:t xml:space="preserve">edenleri olarak; gençlerin televizyonda her gün onlarca şiddet sahnesi seyrederek yetişmeleri, </w:t>
      </w:r>
      <w:r w:rsidRPr="003F0406">
        <w:rPr>
          <w:rFonts w:ascii="Tahoma" w:hAnsi="Tahoma" w:cs="Tahoma"/>
          <w:color w:val="000000" w:themeColor="text1"/>
          <w:sz w:val="24"/>
          <w:szCs w:val="24"/>
        </w:rPr>
        <w:t>ç</w:t>
      </w:r>
      <w:r w:rsidR="00331EEE" w:rsidRPr="003F0406">
        <w:rPr>
          <w:rFonts w:ascii="Tahoma" w:hAnsi="Tahoma" w:cs="Tahoma"/>
          <w:color w:val="000000" w:themeColor="text1"/>
          <w:sz w:val="24"/>
          <w:szCs w:val="24"/>
        </w:rPr>
        <w:t xml:space="preserve">ocukluktan itibaren sorunları şiddet kullanarak çözme alışkanlığının pekiştirilmesi, </w:t>
      </w:r>
      <w:r w:rsidRPr="003F0406">
        <w:rPr>
          <w:rFonts w:ascii="Tahoma" w:hAnsi="Tahoma" w:cs="Tahoma"/>
          <w:color w:val="000000" w:themeColor="text1"/>
          <w:sz w:val="24"/>
          <w:szCs w:val="24"/>
        </w:rPr>
        <w:t>t</w:t>
      </w:r>
      <w:r w:rsidR="00331EEE" w:rsidRPr="003F0406">
        <w:rPr>
          <w:rFonts w:ascii="Tahoma" w:hAnsi="Tahoma" w:cs="Tahoma"/>
          <w:color w:val="000000" w:themeColor="text1"/>
          <w:sz w:val="24"/>
          <w:szCs w:val="24"/>
        </w:rPr>
        <w:t>oplumsal ahlakta, gücü kutsayan değişim ile “güçlü olanın haklı olduğu” fikrinin yaygın</w:t>
      </w:r>
      <w:r w:rsidRPr="003F0406">
        <w:rPr>
          <w:rFonts w:ascii="Tahoma" w:hAnsi="Tahoma" w:cs="Tahoma"/>
          <w:color w:val="000000" w:themeColor="text1"/>
          <w:sz w:val="24"/>
          <w:szCs w:val="24"/>
        </w:rPr>
        <w:t>laşması gibi nedenler sayılabilir.</w:t>
      </w: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ab/>
        <w:t xml:space="preserve">Eğitim müfredatımızda çocuklarımıza okutulan bazı </w:t>
      </w:r>
      <w:proofErr w:type="gramStart"/>
      <w:r w:rsidRPr="003F0406">
        <w:rPr>
          <w:rFonts w:ascii="Tahoma" w:hAnsi="Tahoma" w:cs="Tahoma"/>
          <w:color w:val="000000" w:themeColor="text1"/>
          <w:sz w:val="24"/>
          <w:szCs w:val="24"/>
          <w:shd w:val="clear" w:color="auto" w:fill="FFFFFF"/>
        </w:rPr>
        <w:t>hikaye</w:t>
      </w:r>
      <w:proofErr w:type="gramEnd"/>
      <w:r w:rsidRPr="003F0406">
        <w:rPr>
          <w:rFonts w:ascii="Tahoma" w:hAnsi="Tahoma" w:cs="Tahoma"/>
          <w:color w:val="000000" w:themeColor="text1"/>
          <w:sz w:val="24"/>
          <w:szCs w:val="24"/>
          <w:shd w:val="clear" w:color="auto" w:fill="FFFFFF"/>
        </w:rPr>
        <w:t xml:space="preserve"> kitaplarında dahi </w:t>
      </w:r>
      <w:r w:rsidR="00174E49" w:rsidRPr="003F0406">
        <w:rPr>
          <w:rFonts w:ascii="Tahoma" w:hAnsi="Tahoma" w:cs="Tahoma"/>
          <w:color w:val="000000" w:themeColor="text1"/>
          <w:sz w:val="24"/>
          <w:szCs w:val="24"/>
          <w:shd w:val="clear" w:color="auto" w:fill="FFFFFF"/>
        </w:rPr>
        <w:t>hekimlere</w:t>
      </w:r>
      <w:r w:rsidRPr="003F0406">
        <w:rPr>
          <w:rFonts w:ascii="Tahoma" w:hAnsi="Tahoma" w:cs="Tahoma"/>
          <w:color w:val="000000" w:themeColor="text1"/>
          <w:sz w:val="24"/>
          <w:szCs w:val="24"/>
          <w:shd w:val="clear" w:color="auto" w:fill="FFFFFF"/>
        </w:rPr>
        <w:t xml:space="preserve"> karşı hak arama adı altında şiddeti özendirici hikayeler yer aldığı tarafımızdan tespit edilmiş ve gerekli başvurular yapılmıştır.</w:t>
      </w: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ab/>
        <w:t>Kültürel olarak ise yanlış bilinen tedavi yaklaşımların da ısrar edilmesi, hastalığın tespitine yönelik yapılması gereken muayene ve tetkiklerden imtina edilmesi, hastalığın ilerlemesine sonrasında da çözümün beklenildiği düzeyde olamamasına ve neticede şiddet olaylarına yol açabilmektedir.</w:t>
      </w: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ab/>
        <w:t xml:space="preserve">Hakeza komşu ya da akrabalarına uygulanan tedavinin kendisine de uygulanmasını talep etmek, sosyal medyadan </w:t>
      </w:r>
      <w:proofErr w:type="gramStart"/>
      <w:r w:rsidRPr="003F0406">
        <w:rPr>
          <w:rFonts w:ascii="Tahoma" w:hAnsi="Tahoma" w:cs="Tahoma"/>
          <w:color w:val="000000" w:themeColor="text1"/>
          <w:sz w:val="24"/>
          <w:szCs w:val="24"/>
          <w:shd w:val="clear" w:color="auto" w:fill="FFFFFF"/>
        </w:rPr>
        <w:t>yada</w:t>
      </w:r>
      <w:proofErr w:type="gramEnd"/>
      <w:r w:rsidRPr="003F0406">
        <w:rPr>
          <w:rFonts w:ascii="Tahoma" w:hAnsi="Tahoma" w:cs="Tahoma"/>
          <w:color w:val="000000" w:themeColor="text1"/>
          <w:sz w:val="24"/>
          <w:szCs w:val="24"/>
          <w:shd w:val="clear" w:color="auto" w:fill="FFFFFF"/>
        </w:rPr>
        <w:t xml:space="preserve"> basından öğrendiği yanlış bilgiler ile uygunsuz ilaç yada tetkik talebinde bulunmak ta şiddete yol açan etkenler arasında karşımıza çıkabilmektedir.</w:t>
      </w: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ab/>
        <w:t>Hasta ve hasta yakın</w:t>
      </w:r>
      <w:r w:rsidR="00867731" w:rsidRPr="003F0406">
        <w:rPr>
          <w:rFonts w:ascii="Tahoma" w:hAnsi="Tahoma" w:cs="Tahoma"/>
          <w:color w:val="000000" w:themeColor="text1"/>
          <w:sz w:val="24"/>
          <w:szCs w:val="24"/>
          <w:shd w:val="clear" w:color="auto" w:fill="FFFFFF"/>
        </w:rPr>
        <w:t>larının ekonomik nedenler, sosyal</w:t>
      </w:r>
      <w:r w:rsidRPr="003F0406">
        <w:rPr>
          <w:rFonts w:ascii="Tahoma" w:hAnsi="Tahoma" w:cs="Tahoma"/>
          <w:color w:val="000000" w:themeColor="text1"/>
          <w:sz w:val="24"/>
          <w:szCs w:val="24"/>
          <w:shd w:val="clear" w:color="auto" w:fill="FFFFFF"/>
        </w:rPr>
        <w:t xml:space="preserve"> güvenlik şemsiyesi altında olmama, ilaca ulaşmakta zorluk yaşama gibi nedenlerle usulsüz reçete talepleri de şiddet olaylarına yol açabilmektedir. </w:t>
      </w:r>
    </w:p>
    <w:p w:rsidR="00FF03B1" w:rsidRPr="003F0406"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 xml:space="preserve">      Öte yandan acil hast</w:t>
      </w:r>
      <w:r w:rsidR="00EB4F8E" w:rsidRPr="003F0406">
        <w:rPr>
          <w:rFonts w:ascii="Tahoma" w:hAnsi="Tahoma" w:cs="Tahoma"/>
          <w:color w:val="000000" w:themeColor="text1"/>
          <w:sz w:val="24"/>
          <w:szCs w:val="24"/>
          <w:shd w:val="clear" w:color="auto" w:fill="FFFFFF"/>
        </w:rPr>
        <w:t>a tanımının</w:t>
      </w:r>
      <w:r w:rsidRPr="003F0406">
        <w:rPr>
          <w:rFonts w:ascii="Tahoma" w:hAnsi="Tahoma" w:cs="Tahoma"/>
          <w:color w:val="000000" w:themeColor="text1"/>
          <w:sz w:val="24"/>
          <w:szCs w:val="24"/>
          <w:shd w:val="clear" w:color="auto" w:fill="FFFFFF"/>
        </w:rPr>
        <w:t xml:space="preserve"> hastaların farklı algılamasına yol açacak şekilde yapılması veya tüm hastaların sorunsuz bir şekilde iyileştirileceği algısının oluşturulması da her hangi bir </w:t>
      </w:r>
      <w:proofErr w:type="gramStart"/>
      <w:r w:rsidRPr="003F0406">
        <w:rPr>
          <w:rFonts w:ascii="Tahoma" w:hAnsi="Tahoma" w:cs="Tahoma"/>
          <w:color w:val="000000" w:themeColor="text1"/>
          <w:sz w:val="24"/>
          <w:szCs w:val="24"/>
          <w:shd w:val="clear" w:color="auto" w:fill="FFFFFF"/>
        </w:rPr>
        <w:t>komplikasyon</w:t>
      </w:r>
      <w:proofErr w:type="gramEnd"/>
      <w:r w:rsidRPr="003F0406">
        <w:rPr>
          <w:rFonts w:ascii="Tahoma" w:hAnsi="Tahoma" w:cs="Tahoma"/>
          <w:color w:val="000000" w:themeColor="text1"/>
          <w:sz w:val="24"/>
          <w:szCs w:val="24"/>
          <w:shd w:val="clear" w:color="auto" w:fill="FFFFFF"/>
        </w:rPr>
        <w:t xml:space="preserve"> </w:t>
      </w:r>
      <w:r w:rsidR="00435AED">
        <w:rPr>
          <w:rFonts w:ascii="Tahoma" w:hAnsi="Tahoma" w:cs="Tahoma"/>
          <w:color w:val="000000" w:themeColor="text1"/>
          <w:sz w:val="24"/>
          <w:szCs w:val="24"/>
          <w:shd w:val="clear" w:color="auto" w:fill="FFFFFF"/>
        </w:rPr>
        <w:t>durumunda şiddet olarak gerçekleşebilmektedir.</w:t>
      </w:r>
      <w:r w:rsidR="00EB4F8E" w:rsidRPr="003F0406">
        <w:rPr>
          <w:rFonts w:ascii="Tahoma" w:hAnsi="Tahoma" w:cs="Tahoma"/>
          <w:color w:val="000000" w:themeColor="text1"/>
          <w:sz w:val="24"/>
          <w:szCs w:val="24"/>
          <w:shd w:val="clear" w:color="auto" w:fill="FFFFFF"/>
        </w:rPr>
        <w:t xml:space="preserve"> </w:t>
      </w:r>
    </w:p>
    <w:p w:rsidR="00EB4F8E" w:rsidRDefault="00EB4F8E" w:rsidP="00FF03B1">
      <w:pPr>
        <w:pStyle w:val="AralkYok"/>
        <w:jc w:val="both"/>
        <w:rPr>
          <w:rFonts w:ascii="Tahoma" w:hAnsi="Tahoma" w:cs="Tahoma"/>
          <w:color w:val="000000" w:themeColor="text1"/>
          <w:sz w:val="24"/>
          <w:szCs w:val="24"/>
          <w:shd w:val="clear" w:color="auto" w:fill="FFFFFF"/>
        </w:rPr>
      </w:pPr>
    </w:p>
    <w:p w:rsidR="003A6265" w:rsidRDefault="003A6265" w:rsidP="00FF03B1">
      <w:pPr>
        <w:pStyle w:val="AralkYok"/>
        <w:jc w:val="both"/>
        <w:rPr>
          <w:rFonts w:ascii="Tahoma" w:hAnsi="Tahoma" w:cs="Tahoma"/>
          <w:color w:val="000000" w:themeColor="text1"/>
          <w:sz w:val="24"/>
          <w:szCs w:val="24"/>
          <w:shd w:val="clear" w:color="auto" w:fill="FFFFFF"/>
        </w:rPr>
      </w:pPr>
    </w:p>
    <w:p w:rsidR="00FF03B1" w:rsidRPr="003A6265"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lang w:eastAsia="tr-TR"/>
        </w:rPr>
        <w:tab/>
      </w:r>
    </w:p>
    <w:p w:rsidR="00FF03B1" w:rsidRPr="00261269" w:rsidRDefault="00FF03B1" w:rsidP="00FF03B1">
      <w:pPr>
        <w:pStyle w:val="AralkYok"/>
        <w:jc w:val="both"/>
        <w:rPr>
          <w:rFonts w:ascii="Tahoma" w:hAnsi="Tahoma" w:cs="Tahoma"/>
          <w:b/>
          <w:color w:val="000000" w:themeColor="text1"/>
          <w:sz w:val="24"/>
          <w:szCs w:val="24"/>
          <w:u w:val="single"/>
        </w:rPr>
      </w:pPr>
      <w:r w:rsidRPr="00261269">
        <w:rPr>
          <w:rFonts w:ascii="Tahoma" w:hAnsi="Tahoma" w:cs="Tahoma"/>
          <w:b/>
          <w:color w:val="000000" w:themeColor="text1"/>
          <w:sz w:val="24"/>
          <w:szCs w:val="24"/>
          <w:u w:val="single"/>
        </w:rPr>
        <w:lastRenderedPageBreak/>
        <w:t xml:space="preserve">Basın – Medya </w:t>
      </w:r>
      <w:r w:rsidR="00041DF7">
        <w:rPr>
          <w:rFonts w:ascii="Tahoma" w:hAnsi="Tahoma" w:cs="Tahoma"/>
          <w:b/>
          <w:color w:val="000000" w:themeColor="text1"/>
          <w:sz w:val="24"/>
          <w:szCs w:val="24"/>
          <w:u w:val="single"/>
        </w:rPr>
        <w:t xml:space="preserve">Kaynaklı </w:t>
      </w:r>
      <w:proofErr w:type="gramStart"/>
      <w:r w:rsidR="00041DF7">
        <w:rPr>
          <w:rFonts w:ascii="Tahoma" w:hAnsi="Tahoma" w:cs="Tahoma"/>
          <w:b/>
          <w:color w:val="000000" w:themeColor="text1"/>
          <w:sz w:val="24"/>
          <w:szCs w:val="24"/>
          <w:u w:val="single"/>
        </w:rPr>
        <w:t>N</w:t>
      </w:r>
      <w:r w:rsidR="00261269" w:rsidRPr="00261269">
        <w:rPr>
          <w:rFonts w:ascii="Tahoma" w:hAnsi="Tahoma" w:cs="Tahoma"/>
          <w:b/>
          <w:color w:val="000000" w:themeColor="text1"/>
          <w:sz w:val="24"/>
          <w:szCs w:val="24"/>
          <w:u w:val="single"/>
        </w:rPr>
        <w:t xml:space="preserve">edenler </w:t>
      </w:r>
      <w:r w:rsidRPr="00261269">
        <w:rPr>
          <w:rFonts w:ascii="Tahoma" w:hAnsi="Tahoma" w:cs="Tahoma"/>
          <w:b/>
          <w:color w:val="000000" w:themeColor="text1"/>
          <w:sz w:val="24"/>
          <w:szCs w:val="24"/>
          <w:u w:val="single"/>
        </w:rPr>
        <w:t>;</w:t>
      </w:r>
      <w:proofErr w:type="gramEnd"/>
    </w:p>
    <w:p w:rsidR="00FF03B1" w:rsidRPr="003F0406" w:rsidRDefault="00FF03B1" w:rsidP="00FF03B1">
      <w:pPr>
        <w:pStyle w:val="AralkYok"/>
        <w:jc w:val="both"/>
        <w:rPr>
          <w:rFonts w:ascii="Tahoma" w:hAnsi="Tahoma" w:cs="Tahoma"/>
          <w:color w:val="000000" w:themeColor="text1"/>
          <w:sz w:val="24"/>
          <w:szCs w:val="24"/>
        </w:rPr>
      </w:pPr>
    </w:p>
    <w:p w:rsidR="00FF03B1" w:rsidRPr="003F0406" w:rsidRDefault="00FF03B1" w:rsidP="00FF03B1">
      <w:pPr>
        <w:pStyle w:val="AralkYok"/>
        <w:ind w:firstLine="708"/>
        <w:jc w:val="both"/>
        <w:rPr>
          <w:rFonts w:ascii="Tahoma" w:hAnsi="Tahoma" w:cs="Tahoma"/>
          <w:color w:val="000000" w:themeColor="text1"/>
          <w:sz w:val="24"/>
          <w:szCs w:val="24"/>
        </w:rPr>
      </w:pPr>
      <w:r w:rsidRPr="003F0406">
        <w:rPr>
          <w:rFonts w:ascii="Tahoma" w:hAnsi="Tahoma" w:cs="Tahoma"/>
          <w:color w:val="000000" w:themeColor="text1"/>
          <w:sz w:val="24"/>
          <w:szCs w:val="24"/>
        </w:rPr>
        <w:t xml:space="preserve"> Zaman zaman basında yer</w:t>
      </w:r>
      <w:r w:rsidR="00041DF7">
        <w:rPr>
          <w:rFonts w:ascii="Tahoma" w:hAnsi="Tahoma" w:cs="Tahoma"/>
          <w:color w:val="000000" w:themeColor="text1"/>
          <w:sz w:val="24"/>
          <w:szCs w:val="24"/>
        </w:rPr>
        <w:t xml:space="preserve"> alan</w:t>
      </w:r>
      <w:r w:rsidRPr="003F0406">
        <w:rPr>
          <w:rFonts w:ascii="Tahoma" w:hAnsi="Tahoma" w:cs="Tahoma"/>
          <w:color w:val="000000" w:themeColor="text1"/>
          <w:sz w:val="24"/>
          <w:szCs w:val="24"/>
        </w:rPr>
        <w:t xml:space="preserve"> ‘’ karnında bant unutuldu, öldüren ihmal </w:t>
      </w:r>
      <w:proofErr w:type="spellStart"/>
      <w:r w:rsidRPr="003F0406">
        <w:rPr>
          <w:rFonts w:ascii="Tahoma" w:hAnsi="Tahoma" w:cs="Tahoma"/>
          <w:color w:val="000000" w:themeColor="text1"/>
          <w:sz w:val="24"/>
          <w:szCs w:val="24"/>
        </w:rPr>
        <w:t>vs</w:t>
      </w:r>
      <w:proofErr w:type="spellEnd"/>
      <w:r w:rsidRPr="003F0406">
        <w:rPr>
          <w:rFonts w:ascii="Tahoma" w:hAnsi="Tahoma" w:cs="Tahoma"/>
          <w:color w:val="000000" w:themeColor="text1"/>
          <w:sz w:val="24"/>
          <w:szCs w:val="24"/>
        </w:rPr>
        <w:t xml:space="preserve"> ‘’ gibi, gerçekliği araştırılmadan itham edici ve kışkırtıcı şekilde doktorlar ve sağlık çalışanları aleyhinde haberlerin yapılması sağlıkta şiddeti körüklemekte ve vatandaşların üzerinde olumsuz intiba ve önyargı oluşturmaktadır.</w:t>
      </w:r>
    </w:p>
    <w:p w:rsidR="00FF03B1" w:rsidRPr="003F0406" w:rsidRDefault="00FF03B1" w:rsidP="00915D7B">
      <w:pPr>
        <w:pStyle w:val="AralkYok"/>
        <w:ind w:firstLine="708"/>
        <w:jc w:val="both"/>
        <w:rPr>
          <w:rFonts w:ascii="Tahoma" w:hAnsi="Tahoma" w:cs="Tahoma"/>
          <w:color w:val="000000" w:themeColor="text1"/>
          <w:sz w:val="24"/>
          <w:szCs w:val="24"/>
        </w:rPr>
      </w:pPr>
      <w:r w:rsidRPr="003F0406">
        <w:rPr>
          <w:rFonts w:ascii="Tahoma" w:hAnsi="Tahoma" w:cs="Tahoma"/>
          <w:color w:val="000000" w:themeColor="text1"/>
          <w:sz w:val="24"/>
          <w:szCs w:val="24"/>
        </w:rPr>
        <w:t>Öte yandan medya da yer alan bir çok sağlık programında vatandaşlarımıza sürekli bazı tahlilleri yaptırmaları salık verilmekte ve sonuçta bu durum gereksiz iş yükü, gereksiz mali külfet ve devletinin çıkarlarını düşünen</w:t>
      </w:r>
      <w:r w:rsidR="00EE48E7" w:rsidRPr="003F0406">
        <w:rPr>
          <w:rFonts w:ascii="Tahoma" w:hAnsi="Tahoma" w:cs="Tahoma"/>
          <w:color w:val="000000" w:themeColor="text1"/>
          <w:sz w:val="24"/>
          <w:szCs w:val="24"/>
        </w:rPr>
        <w:t xml:space="preserve"> </w:t>
      </w:r>
      <w:proofErr w:type="gramStart"/>
      <w:r w:rsidR="00EE48E7" w:rsidRPr="003F0406">
        <w:rPr>
          <w:rFonts w:ascii="Tahoma" w:hAnsi="Tahoma" w:cs="Tahoma"/>
          <w:color w:val="000000" w:themeColor="text1"/>
          <w:sz w:val="24"/>
          <w:szCs w:val="24"/>
        </w:rPr>
        <w:t>hekimlere</w:t>
      </w:r>
      <w:r w:rsidRPr="003F0406">
        <w:rPr>
          <w:rFonts w:ascii="Tahoma" w:hAnsi="Tahoma" w:cs="Tahoma"/>
          <w:color w:val="000000" w:themeColor="text1"/>
          <w:sz w:val="24"/>
          <w:szCs w:val="24"/>
        </w:rPr>
        <w:t xml:space="preserve"> , yine</w:t>
      </w:r>
      <w:proofErr w:type="gramEnd"/>
      <w:r w:rsidRPr="003F0406">
        <w:rPr>
          <w:rFonts w:ascii="Tahoma" w:hAnsi="Tahoma" w:cs="Tahoma"/>
          <w:color w:val="000000" w:themeColor="text1"/>
          <w:sz w:val="24"/>
          <w:szCs w:val="24"/>
        </w:rPr>
        <w:t xml:space="preserve"> şiddet olarak geri dönebilmektedir.</w:t>
      </w:r>
    </w:p>
    <w:p w:rsidR="00915D7B" w:rsidRPr="003F0406" w:rsidRDefault="00915D7B" w:rsidP="00915D7B">
      <w:pPr>
        <w:pStyle w:val="AralkYok"/>
        <w:ind w:firstLine="708"/>
        <w:jc w:val="both"/>
        <w:rPr>
          <w:rFonts w:ascii="Tahoma" w:hAnsi="Tahoma" w:cs="Tahoma"/>
          <w:color w:val="000000" w:themeColor="text1"/>
          <w:sz w:val="24"/>
          <w:szCs w:val="24"/>
        </w:rPr>
      </w:pPr>
    </w:p>
    <w:p w:rsidR="00FF03B1" w:rsidRPr="00261269" w:rsidRDefault="00FF03B1" w:rsidP="00FF03B1">
      <w:pPr>
        <w:pStyle w:val="AralkYok"/>
        <w:jc w:val="both"/>
        <w:rPr>
          <w:rFonts w:ascii="Tahoma" w:hAnsi="Tahoma" w:cs="Tahoma"/>
          <w:b/>
          <w:color w:val="000000" w:themeColor="text1"/>
          <w:sz w:val="24"/>
          <w:szCs w:val="24"/>
          <w:u w:val="single"/>
        </w:rPr>
      </w:pPr>
      <w:r w:rsidRPr="00261269">
        <w:rPr>
          <w:rFonts w:ascii="Tahoma" w:hAnsi="Tahoma" w:cs="Tahoma"/>
          <w:b/>
          <w:color w:val="000000" w:themeColor="text1"/>
          <w:sz w:val="24"/>
          <w:szCs w:val="24"/>
          <w:u w:val="single"/>
        </w:rPr>
        <w:t xml:space="preserve">Sağlık Politikaları </w:t>
      </w:r>
      <w:r w:rsidR="00041DF7">
        <w:rPr>
          <w:rFonts w:ascii="Tahoma" w:hAnsi="Tahoma" w:cs="Tahoma"/>
          <w:color w:val="000000" w:themeColor="text1"/>
          <w:sz w:val="24"/>
          <w:szCs w:val="24"/>
          <w:u w:val="single"/>
        </w:rPr>
        <w:t>K</w:t>
      </w:r>
      <w:r w:rsidR="00261269" w:rsidRPr="00261269">
        <w:rPr>
          <w:rFonts w:ascii="Tahoma" w:hAnsi="Tahoma" w:cs="Tahoma"/>
          <w:b/>
          <w:color w:val="000000" w:themeColor="text1"/>
          <w:sz w:val="24"/>
          <w:szCs w:val="24"/>
          <w:u w:val="single"/>
        </w:rPr>
        <w:t xml:space="preserve">aynaklı </w:t>
      </w:r>
      <w:proofErr w:type="gramStart"/>
      <w:r w:rsidR="00041DF7">
        <w:rPr>
          <w:rFonts w:ascii="Tahoma" w:hAnsi="Tahoma" w:cs="Tahoma"/>
          <w:b/>
          <w:color w:val="000000" w:themeColor="text1"/>
          <w:sz w:val="24"/>
          <w:szCs w:val="24"/>
          <w:u w:val="single"/>
        </w:rPr>
        <w:t>N</w:t>
      </w:r>
      <w:r w:rsidR="00261269" w:rsidRPr="00261269">
        <w:rPr>
          <w:rFonts w:ascii="Tahoma" w:hAnsi="Tahoma" w:cs="Tahoma"/>
          <w:b/>
          <w:color w:val="000000" w:themeColor="text1"/>
          <w:sz w:val="24"/>
          <w:szCs w:val="24"/>
          <w:u w:val="single"/>
        </w:rPr>
        <w:t xml:space="preserve">edenler </w:t>
      </w:r>
      <w:r w:rsidRPr="00261269">
        <w:rPr>
          <w:rFonts w:ascii="Tahoma" w:hAnsi="Tahoma" w:cs="Tahoma"/>
          <w:b/>
          <w:color w:val="000000" w:themeColor="text1"/>
          <w:sz w:val="24"/>
          <w:szCs w:val="24"/>
          <w:u w:val="single"/>
        </w:rPr>
        <w:t>;</w:t>
      </w:r>
      <w:proofErr w:type="gramEnd"/>
    </w:p>
    <w:p w:rsidR="00FF03B1" w:rsidRPr="003F0406" w:rsidRDefault="00FF03B1" w:rsidP="00FF03B1">
      <w:pPr>
        <w:pStyle w:val="AralkYok"/>
        <w:jc w:val="both"/>
        <w:rPr>
          <w:rFonts w:ascii="Tahoma" w:hAnsi="Tahoma" w:cs="Tahoma"/>
          <w:color w:val="000000" w:themeColor="text1"/>
          <w:sz w:val="24"/>
          <w:szCs w:val="24"/>
        </w:rPr>
      </w:pPr>
    </w:p>
    <w:p w:rsidR="00FF03B1" w:rsidRPr="003F0406" w:rsidRDefault="00041DF7" w:rsidP="00FF03B1">
      <w:pPr>
        <w:pStyle w:val="AralkYok"/>
        <w:ind w:firstLine="708"/>
        <w:jc w:val="both"/>
        <w:rPr>
          <w:rFonts w:ascii="Tahoma" w:hAnsi="Tahoma" w:cs="Tahoma"/>
          <w:color w:val="000000" w:themeColor="text1"/>
          <w:sz w:val="24"/>
          <w:szCs w:val="24"/>
          <w:shd w:val="clear" w:color="auto" w:fill="FFFFFF"/>
        </w:rPr>
      </w:pPr>
      <w:r>
        <w:rPr>
          <w:rFonts w:ascii="Tahoma" w:hAnsi="Tahoma" w:cs="Tahoma"/>
          <w:color w:val="000000" w:themeColor="text1"/>
          <w:sz w:val="24"/>
          <w:szCs w:val="24"/>
          <w:shd w:val="clear" w:color="auto" w:fill="FFFFFF"/>
        </w:rPr>
        <w:t>Sağlık B</w:t>
      </w:r>
      <w:r w:rsidR="00FF03B1" w:rsidRPr="003F0406">
        <w:rPr>
          <w:rFonts w:ascii="Tahoma" w:hAnsi="Tahoma" w:cs="Tahoma"/>
          <w:color w:val="000000" w:themeColor="text1"/>
          <w:sz w:val="24"/>
          <w:szCs w:val="24"/>
          <w:shd w:val="clear" w:color="auto" w:fill="FFFFFF"/>
        </w:rPr>
        <w:t xml:space="preserve">akanlığı tarafından yapılan açıklamalar, kamu spotlarında gösterilen hasta ve </w:t>
      </w:r>
      <w:r w:rsidR="00EE48E7" w:rsidRPr="003F0406">
        <w:rPr>
          <w:rFonts w:ascii="Tahoma" w:hAnsi="Tahoma" w:cs="Tahoma"/>
          <w:color w:val="000000" w:themeColor="text1"/>
          <w:sz w:val="24"/>
          <w:szCs w:val="24"/>
          <w:shd w:val="clear" w:color="auto" w:fill="FFFFFF"/>
        </w:rPr>
        <w:t>hekim</w:t>
      </w:r>
      <w:r w:rsidR="00FF03B1" w:rsidRPr="003F0406">
        <w:rPr>
          <w:rFonts w:ascii="Tahoma" w:hAnsi="Tahoma" w:cs="Tahoma"/>
          <w:color w:val="000000" w:themeColor="text1"/>
          <w:sz w:val="24"/>
          <w:szCs w:val="24"/>
          <w:shd w:val="clear" w:color="auto" w:fill="FFFFFF"/>
        </w:rPr>
        <w:t xml:space="preserve"> ilişkileri, Alo 184 şikâyet hattı, toplumda sağlık hizmetlerinde büyük beklentiler oluşturmaktadır. Hasta ve yakınlarında oluşan beklentilerin gerçek sağlık hizmet sunumuyla örtüşmemesi, sorumlu olarak sağlık personelinin suçlanmasını beraberinde getirmektedir.</w:t>
      </w:r>
    </w:p>
    <w:p w:rsidR="00FF03B1" w:rsidRPr="003F0406" w:rsidRDefault="00FF03B1" w:rsidP="00FF03B1">
      <w:pPr>
        <w:pStyle w:val="AralkYok"/>
        <w:ind w:firstLine="708"/>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Diğer yandan hastanelerde hasta hakları birimlerinin kurulması, son derece faydalı bir uygulamadır. Ancak</w:t>
      </w:r>
      <w:r w:rsidR="00EE48E7" w:rsidRPr="003F0406">
        <w:rPr>
          <w:rFonts w:ascii="Tahoma" w:hAnsi="Tahoma" w:cs="Tahoma"/>
          <w:color w:val="000000" w:themeColor="text1"/>
          <w:sz w:val="24"/>
          <w:szCs w:val="24"/>
          <w:shd w:val="clear" w:color="auto" w:fill="FFFFFF"/>
        </w:rPr>
        <w:t xml:space="preserve"> hekim</w:t>
      </w:r>
      <w:r w:rsidRPr="003F0406">
        <w:rPr>
          <w:rFonts w:ascii="Tahoma" w:hAnsi="Tahoma" w:cs="Tahoma"/>
          <w:color w:val="000000" w:themeColor="text1"/>
          <w:sz w:val="24"/>
          <w:szCs w:val="24"/>
          <w:shd w:val="clear" w:color="auto" w:fill="FFFFFF"/>
        </w:rPr>
        <w:t xml:space="preserve"> ve sağlık çalışanlarının hakları göz ardı edilmesi, her durumda koşulsuz, sınırsız ve </w:t>
      </w:r>
      <w:proofErr w:type="gramStart"/>
      <w:r w:rsidRPr="003F0406">
        <w:rPr>
          <w:rFonts w:ascii="Tahoma" w:hAnsi="Tahoma" w:cs="Tahoma"/>
          <w:color w:val="000000" w:themeColor="text1"/>
          <w:sz w:val="24"/>
          <w:szCs w:val="24"/>
          <w:shd w:val="clear" w:color="auto" w:fill="FFFFFF"/>
        </w:rPr>
        <w:t>komplikasyonsuz</w:t>
      </w:r>
      <w:proofErr w:type="gramEnd"/>
      <w:r w:rsidRPr="003F0406">
        <w:rPr>
          <w:rFonts w:ascii="Tahoma" w:hAnsi="Tahoma" w:cs="Tahoma"/>
          <w:color w:val="000000" w:themeColor="text1"/>
          <w:sz w:val="24"/>
          <w:szCs w:val="24"/>
          <w:shd w:val="clear" w:color="auto" w:fill="FFFFFF"/>
        </w:rPr>
        <w:t xml:space="preserve"> hizmet verilmesi beklentisini doğurmakta ve aksi durumlar ortaya çıktığında şiddet olarak geri dönebilmektedir.</w:t>
      </w:r>
    </w:p>
    <w:p w:rsidR="00FF03B1" w:rsidRPr="003F0406" w:rsidRDefault="00FF03B1" w:rsidP="00FF03B1">
      <w:pPr>
        <w:pStyle w:val="AralkYok"/>
        <w:ind w:firstLine="708"/>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shd w:val="clear" w:color="auto" w:fill="FFFFFF"/>
        </w:rPr>
        <w:t>Hastanelerde ve Aile Sağlığı Merkezlerinde yeterli hasta yönlendirme sisteminin ve personelinin olmaması, müracaat eden hastanın, yanında gelen yakınlarından ayrı olarak değerlendirilebilmesini mümkün kılmamaktadır. Her hasta ile birlikte hasta yakınlarının acil servislerde ve poliklinikler de hasta ile birlikte bulunması, her birinin kendince tanı ve tedavi sürecini yönlendirmeye çalışmasına yol açmaktadır.</w:t>
      </w:r>
    </w:p>
    <w:p w:rsidR="00FF03B1" w:rsidRDefault="00FF03B1" w:rsidP="00F906CD">
      <w:pPr>
        <w:pStyle w:val="AralkYok"/>
        <w:ind w:firstLine="708"/>
        <w:jc w:val="both"/>
        <w:rPr>
          <w:rFonts w:ascii="Tahoma" w:eastAsia="Times New Roman" w:hAnsi="Tahoma" w:cs="Tahoma"/>
          <w:color w:val="000000" w:themeColor="text1"/>
          <w:sz w:val="24"/>
          <w:szCs w:val="24"/>
          <w:lang w:eastAsia="tr-TR"/>
        </w:rPr>
      </w:pPr>
      <w:r w:rsidRPr="003F0406">
        <w:rPr>
          <w:rFonts w:ascii="Tahoma" w:eastAsia="Times New Roman" w:hAnsi="Tahoma" w:cs="Tahoma"/>
          <w:color w:val="000000" w:themeColor="text1"/>
          <w:sz w:val="24"/>
          <w:szCs w:val="24"/>
          <w:lang w:eastAsia="tr-TR"/>
        </w:rPr>
        <w:t>Sağlık çalışanlarının, özellikle de hekimlerin maaşları konusunda toplum son derece yanlış yönlendirilmektedir. Sağlık çalışanları hakkında yapılan asılsız yüksek maaş alındığı iddiaları, diğer meslek grupları ve memurlarca da sağlık çalışanlarına farklı bakılmasına, sözde aldıkları maaşı hak etmek için yeterli performans göstermedikl</w:t>
      </w:r>
      <w:r w:rsidR="007B72DD">
        <w:rPr>
          <w:rFonts w:ascii="Tahoma" w:eastAsia="Times New Roman" w:hAnsi="Tahoma" w:cs="Tahoma"/>
          <w:color w:val="000000" w:themeColor="text1"/>
          <w:sz w:val="24"/>
          <w:szCs w:val="24"/>
          <w:lang w:eastAsia="tr-TR"/>
        </w:rPr>
        <w:t>eri yorumlarına yol açmaktadır.</w:t>
      </w:r>
    </w:p>
    <w:p w:rsidR="007B72DD" w:rsidRDefault="007B72DD" w:rsidP="00F906CD">
      <w:pPr>
        <w:pStyle w:val="AralkYok"/>
        <w:ind w:firstLine="708"/>
        <w:jc w:val="both"/>
        <w:rPr>
          <w:rFonts w:ascii="Tahoma" w:eastAsia="Times New Roman" w:hAnsi="Tahoma" w:cs="Tahoma"/>
          <w:color w:val="000000" w:themeColor="text1"/>
          <w:sz w:val="24"/>
          <w:szCs w:val="24"/>
          <w:lang w:eastAsia="tr-TR"/>
        </w:rPr>
      </w:pPr>
      <w:r w:rsidRPr="003F0406">
        <w:rPr>
          <w:rFonts w:ascii="Tahoma" w:hAnsi="Tahoma" w:cs="Tahoma"/>
          <w:color w:val="000000" w:themeColor="text1"/>
          <w:sz w:val="24"/>
          <w:szCs w:val="24"/>
          <w:lang w:eastAsia="tr-TR"/>
        </w:rPr>
        <w:t xml:space="preserve">Sağlık çalışanları ve hekimler içinde bulundukları yoğun iş yükü nedeniyle mutsuz, umutsuz ve yüksek stres altında çalışmaktadırlar. 24 saati geçen nöbetli çalışmalar, günlük yoğun poliklinik hizmetleri, hastalara yeterince zaman ayıramama, hasta memnuniyetsizliği karşısında hekim ve sağlık çalışanının yaptığı işten yeterli memnuniyete </w:t>
      </w:r>
      <w:proofErr w:type="gramStart"/>
      <w:r w:rsidRPr="003F0406">
        <w:rPr>
          <w:rFonts w:ascii="Tahoma" w:hAnsi="Tahoma" w:cs="Tahoma"/>
          <w:color w:val="000000" w:themeColor="text1"/>
          <w:sz w:val="24"/>
          <w:szCs w:val="24"/>
          <w:lang w:eastAsia="tr-TR"/>
        </w:rPr>
        <w:t>ulaşamaması ,</w:t>
      </w:r>
      <w:r>
        <w:rPr>
          <w:rFonts w:ascii="Tahoma" w:hAnsi="Tahoma" w:cs="Tahoma"/>
          <w:color w:val="000000" w:themeColor="text1"/>
          <w:sz w:val="24"/>
          <w:szCs w:val="24"/>
          <w:lang w:eastAsia="tr-TR"/>
        </w:rPr>
        <w:t>hastalarda</w:t>
      </w:r>
      <w:proofErr w:type="gramEnd"/>
      <w:r>
        <w:rPr>
          <w:rFonts w:ascii="Tahoma" w:hAnsi="Tahoma" w:cs="Tahoma"/>
          <w:color w:val="000000" w:themeColor="text1"/>
          <w:sz w:val="24"/>
          <w:szCs w:val="24"/>
          <w:lang w:eastAsia="tr-TR"/>
        </w:rPr>
        <w:t xml:space="preserve"> var olan </w:t>
      </w:r>
      <w:r w:rsidRPr="003F0406">
        <w:rPr>
          <w:rFonts w:ascii="Tahoma" w:hAnsi="Tahoma" w:cs="Tahoma"/>
          <w:color w:val="000000" w:themeColor="text1"/>
          <w:sz w:val="24"/>
          <w:szCs w:val="24"/>
          <w:lang w:eastAsia="tr-TR"/>
        </w:rPr>
        <w:t>heki</w:t>
      </w:r>
      <w:r>
        <w:rPr>
          <w:rFonts w:ascii="Tahoma" w:hAnsi="Tahoma" w:cs="Tahoma"/>
          <w:color w:val="000000" w:themeColor="text1"/>
          <w:sz w:val="24"/>
          <w:szCs w:val="24"/>
          <w:lang w:eastAsia="tr-TR"/>
        </w:rPr>
        <w:t>m ve sağlık çalışanın her taleplerine</w:t>
      </w:r>
      <w:r w:rsidRPr="003F0406">
        <w:rPr>
          <w:rFonts w:ascii="Tahoma" w:hAnsi="Tahoma" w:cs="Tahoma"/>
          <w:color w:val="000000" w:themeColor="text1"/>
          <w:sz w:val="24"/>
          <w:szCs w:val="24"/>
          <w:lang w:eastAsia="tr-TR"/>
        </w:rPr>
        <w:t xml:space="preserve"> olumlu cevap verme beklentisi gibi birçok durum hekimlerde ve sağlık çalışanları</w:t>
      </w:r>
      <w:r>
        <w:rPr>
          <w:rFonts w:ascii="Tahoma" w:hAnsi="Tahoma" w:cs="Tahoma"/>
          <w:color w:val="000000" w:themeColor="text1"/>
          <w:sz w:val="24"/>
          <w:szCs w:val="24"/>
          <w:lang w:eastAsia="tr-TR"/>
        </w:rPr>
        <w:t>nda yüksek stres yaratmaktadır.</w:t>
      </w:r>
      <w:r w:rsidR="003A6265">
        <w:rPr>
          <w:rFonts w:ascii="Tahoma" w:hAnsi="Tahoma" w:cs="Tahoma"/>
          <w:color w:val="000000" w:themeColor="text1"/>
          <w:sz w:val="24"/>
          <w:szCs w:val="24"/>
          <w:lang w:eastAsia="tr-TR"/>
        </w:rPr>
        <w:t xml:space="preserve"> </w:t>
      </w:r>
      <w:r w:rsidRPr="003F0406">
        <w:rPr>
          <w:rFonts w:ascii="Tahoma" w:hAnsi="Tahoma" w:cs="Tahoma"/>
          <w:color w:val="000000" w:themeColor="text1"/>
          <w:sz w:val="24"/>
          <w:szCs w:val="24"/>
        </w:rPr>
        <w:t>Sağlık alanında hizmet verenler diğer iş alanlarında çalışanlara göre 16 kez daha fazla saldırıya uğramaktadırlar.</w:t>
      </w:r>
    </w:p>
    <w:p w:rsidR="007B72DD" w:rsidRPr="003F0406" w:rsidRDefault="007B72DD" w:rsidP="00F906CD">
      <w:pPr>
        <w:pStyle w:val="AralkYok"/>
        <w:ind w:firstLine="708"/>
        <w:jc w:val="both"/>
        <w:rPr>
          <w:rFonts w:ascii="Tahoma" w:eastAsia="Times New Roman" w:hAnsi="Tahoma" w:cs="Tahoma"/>
          <w:color w:val="000000" w:themeColor="text1"/>
          <w:sz w:val="24"/>
          <w:szCs w:val="24"/>
          <w:lang w:eastAsia="tr-TR"/>
        </w:rPr>
      </w:pPr>
    </w:p>
    <w:p w:rsidR="00F906CD" w:rsidRPr="003F0406" w:rsidRDefault="00F906CD" w:rsidP="00F906CD">
      <w:pPr>
        <w:pStyle w:val="AralkYok"/>
        <w:ind w:firstLine="708"/>
        <w:jc w:val="both"/>
        <w:rPr>
          <w:rFonts w:ascii="Tahoma" w:eastAsia="Times New Roman" w:hAnsi="Tahoma" w:cs="Tahoma"/>
          <w:color w:val="000000" w:themeColor="text1"/>
          <w:sz w:val="24"/>
          <w:szCs w:val="24"/>
          <w:lang w:eastAsia="tr-TR"/>
        </w:rPr>
      </w:pPr>
    </w:p>
    <w:p w:rsidR="00F906CD" w:rsidRPr="003F0406" w:rsidRDefault="00F906CD" w:rsidP="00F906CD">
      <w:pPr>
        <w:pStyle w:val="AralkYok"/>
        <w:ind w:firstLine="708"/>
        <w:jc w:val="both"/>
        <w:rPr>
          <w:rFonts w:ascii="Tahoma" w:eastAsia="Times New Roman" w:hAnsi="Tahoma" w:cs="Tahoma"/>
          <w:b/>
          <w:color w:val="000000" w:themeColor="text1"/>
          <w:sz w:val="24"/>
          <w:szCs w:val="24"/>
          <w:lang w:eastAsia="tr-TR"/>
        </w:rPr>
      </w:pPr>
      <w:r w:rsidRPr="003F0406">
        <w:rPr>
          <w:rFonts w:ascii="Tahoma" w:eastAsia="Times New Roman" w:hAnsi="Tahoma" w:cs="Tahoma"/>
          <w:b/>
          <w:color w:val="000000" w:themeColor="text1"/>
          <w:sz w:val="24"/>
          <w:szCs w:val="24"/>
          <w:lang w:eastAsia="tr-TR"/>
        </w:rPr>
        <w:t>SAĞLIKTA ŞİDDETİ ÖNLEMEDE MEVCUT HUKUKİ DURUM</w:t>
      </w:r>
    </w:p>
    <w:p w:rsidR="00FF03B1" w:rsidRPr="003F0406" w:rsidRDefault="00FF03B1" w:rsidP="00FF03B1">
      <w:pPr>
        <w:pStyle w:val="AralkYok"/>
        <w:jc w:val="both"/>
        <w:rPr>
          <w:rFonts w:ascii="Tahoma" w:eastAsia="Times New Roman" w:hAnsi="Tahoma" w:cs="Tahoma"/>
          <w:b/>
          <w:color w:val="000000" w:themeColor="text1"/>
          <w:sz w:val="24"/>
          <w:szCs w:val="24"/>
          <w:lang w:eastAsia="tr-TR"/>
        </w:rPr>
      </w:pPr>
    </w:p>
    <w:p w:rsidR="00FF03B1" w:rsidRPr="003F0406" w:rsidRDefault="006A7F6A" w:rsidP="001A10D0">
      <w:pPr>
        <w:pStyle w:val="AralkYok"/>
        <w:ind w:firstLine="708"/>
        <w:rPr>
          <w:rFonts w:ascii="Tahoma" w:hAnsi="Tahoma" w:cs="Tahoma"/>
          <w:color w:val="000000" w:themeColor="text1"/>
          <w:sz w:val="24"/>
          <w:szCs w:val="24"/>
        </w:rPr>
      </w:pPr>
      <w:hyperlink r:id="rId6" w:history="1">
        <w:r w:rsidR="00FF03B1" w:rsidRPr="003F0406">
          <w:rPr>
            <w:rStyle w:val="Kpr"/>
            <w:rFonts w:ascii="Tahoma" w:hAnsi="Tahoma" w:cs="Tahoma"/>
            <w:color w:val="000000" w:themeColor="text1"/>
            <w:sz w:val="24"/>
            <w:szCs w:val="24"/>
          </w:rPr>
          <w:t>3359 sayılı Sağlık Hizmetleri Temel Kanunu’nun ek 12. maddesine</w:t>
        </w:r>
      </w:hyperlink>
      <w:r w:rsidR="00FF03B1" w:rsidRPr="003F0406">
        <w:rPr>
          <w:rFonts w:ascii="Tahoma" w:hAnsi="Tahoma" w:cs="Tahoma"/>
          <w:color w:val="000000" w:themeColor="text1"/>
          <w:sz w:val="24"/>
          <w:szCs w:val="24"/>
        </w:rPr>
        <w:t xml:space="preserve"> eklenen ve 17.04.2020 tarihinde Resmi Gazete</w:t>
      </w:r>
      <w:r w:rsidR="00041DF7">
        <w:rPr>
          <w:rFonts w:ascii="Tahoma" w:hAnsi="Tahoma" w:cs="Tahoma"/>
          <w:color w:val="000000" w:themeColor="text1"/>
          <w:sz w:val="24"/>
          <w:szCs w:val="24"/>
        </w:rPr>
        <w:t xml:space="preserve"> </w:t>
      </w:r>
      <w:r w:rsidR="00FF03B1" w:rsidRPr="003F0406">
        <w:rPr>
          <w:rFonts w:ascii="Tahoma" w:hAnsi="Tahoma" w:cs="Tahoma"/>
          <w:color w:val="000000" w:themeColor="text1"/>
          <w:sz w:val="24"/>
          <w:szCs w:val="24"/>
        </w:rPr>
        <w:t xml:space="preserve">’de yayımlanan düzenlemeye </w:t>
      </w:r>
      <w:proofErr w:type="gramStart"/>
      <w:r w:rsidR="00FF03B1" w:rsidRPr="003F0406">
        <w:rPr>
          <w:rFonts w:ascii="Tahoma" w:hAnsi="Tahoma" w:cs="Tahoma"/>
          <w:color w:val="000000" w:themeColor="text1"/>
          <w:sz w:val="24"/>
          <w:szCs w:val="24"/>
        </w:rPr>
        <w:t>göre ;</w:t>
      </w:r>
      <w:proofErr w:type="gramEnd"/>
      <w:r w:rsidR="00FF03B1" w:rsidRPr="003F0406">
        <w:rPr>
          <w:rFonts w:ascii="Tahoma" w:hAnsi="Tahoma" w:cs="Tahoma"/>
          <w:color w:val="000000" w:themeColor="text1"/>
          <w:sz w:val="24"/>
          <w:szCs w:val="24"/>
        </w:rPr>
        <w:t xml:space="preserve"> </w:t>
      </w:r>
    </w:p>
    <w:p w:rsidR="00FF03B1" w:rsidRPr="003F0406" w:rsidRDefault="00FF03B1" w:rsidP="00FF03B1">
      <w:pPr>
        <w:pStyle w:val="AralkYok"/>
        <w:ind w:firstLine="708"/>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rPr>
        <w:t>Kamu veya özel sağlık kurum ve kuruluşlarında görev yapan sağlık personeli ile yardımcı sağlık personeline karşı görevleri sebebiyle işlenen 5237 sayılı Türk</w:t>
      </w:r>
      <w:r w:rsidRPr="003F0406">
        <w:rPr>
          <w:rFonts w:ascii="Tahoma" w:hAnsi="Tahoma" w:cs="Tahoma"/>
          <w:color w:val="000000" w:themeColor="text1"/>
          <w:sz w:val="24"/>
          <w:szCs w:val="24"/>
          <w:lang w:eastAsia="tr-TR"/>
        </w:rPr>
        <w:t xml:space="preserve"> Ceza </w:t>
      </w:r>
      <w:r w:rsidRPr="003F0406">
        <w:rPr>
          <w:rFonts w:ascii="Tahoma" w:hAnsi="Tahoma" w:cs="Tahoma"/>
          <w:color w:val="000000" w:themeColor="text1"/>
          <w:sz w:val="24"/>
          <w:szCs w:val="24"/>
          <w:lang w:eastAsia="tr-TR"/>
        </w:rPr>
        <w:lastRenderedPageBreak/>
        <w:t>Kanununda yer alan kasten yaralama (madde 86), tehdit (madde 106), hakaret (madde 125) ve görevi yaptırmamak için direnme (madde 265) suçlarında;</w:t>
      </w:r>
    </w:p>
    <w:p w:rsidR="00FF03B1" w:rsidRPr="003F0406" w:rsidRDefault="00FF03B1" w:rsidP="00FF03B1">
      <w:pPr>
        <w:pStyle w:val="AralkYok"/>
        <w:ind w:firstLine="708"/>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a) İlgili maddelere göre tayin edilecek cezalar yarı oranında artırılır.</w:t>
      </w:r>
    </w:p>
    <w:p w:rsidR="00FF03B1" w:rsidRPr="003F0406" w:rsidRDefault="00041DF7" w:rsidP="00FF03B1">
      <w:pPr>
        <w:pStyle w:val="AralkYok"/>
        <w:ind w:firstLine="708"/>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 xml:space="preserve">b) </w:t>
      </w:r>
      <w:r w:rsidR="00FF03B1" w:rsidRPr="003F0406">
        <w:rPr>
          <w:rFonts w:ascii="Tahoma" w:hAnsi="Tahoma" w:cs="Tahoma"/>
          <w:color w:val="000000" w:themeColor="text1"/>
          <w:sz w:val="24"/>
          <w:szCs w:val="24"/>
          <w:lang w:eastAsia="tr-TR"/>
        </w:rPr>
        <w:t>Türk Ceza Kanununun 51 inci maddesinde düzenlenen hapis cezasının ertelenmesi hükümleri uygulanmaz.</w:t>
      </w:r>
    </w:p>
    <w:p w:rsidR="00FF03B1" w:rsidRPr="003F0406" w:rsidRDefault="00FF03B1" w:rsidP="00FF03B1">
      <w:pPr>
        <w:pStyle w:val="AralkYok"/>
        <w:ind w:firstLine="708"/>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Özel sağlık kurum ve kuruluşlarında görev yapan personel, bu görevleriyle bağlantılı olarak kendilerine karşı işlenen suçlar bakımından 5237 sayılı Türk Ceza Kanununun uygulanmasında kamu görevlisi sayılır.</w:t>
      </w:r>
    </w:p>
    <w:p w:rsidR="00FF03B1" w:rsidRPr="003F0406" w:rsidRDefault="00FF03B1" w:rsidP="00FF03B1">
      <w:pPr>
        <w:pStyle w:val="AralkYok"/>
        <w:ind w:firstLine="708"/>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 xml:space="preserve">Sağlık kurum ve kuruluşlarında görev yapan personele karşı görevleri sebebiyle kasten işlenen suçlardan şüpheli olanlar, kolluk görevlilerince yakalanır ve gerekli </w:t>
      </w:r>
      <w:r w:rsidR="00FA020B" w:rsidRPr="003F0406">
        <w:rPr>
          <w:rFonts w:ascii="Tahoma" w:hAnsi="Tahoma" w:cs="Tahoma"/>
          <w:color w:val="000000" w:themeColor="text1"/>
          <w:sz w:val="24"/>
          <w:szCs w:val="24"/>
          <w:lang w:eastAsia="tr-TR"/>
        </w:rPr>
        <w:t>işlemleri yapılarak Cumhuriyet B</w:t>
      </w:r>
      <w:r w:rsidRPr="003F0406">
        <w:rPr>
          <w:rFonts w:ascii="Tahoma" w:hAnsi="Tahoma" w:cs="Tahoma"/>
          <w:color w:val="000000" w:themeColor="text1"/>
          <w:sz w:val="24"/>
          <w:szCs w:val="24"/>
          <w:lang w:eastAsia="tr-TR"/>
        </w:rPr>
        <w:t>aşsavcılığına sevk edilir. Cumhuriyet savcısı adli işlemleri tekemmül ettirir. Bu suçların soruşturmasında, kolluk tarafından müşteki, mağdur veya tanık olan sağlık personelinin ifadeleri işyerlerinde alınır. Bu fıkra hükmü, özel sağlık kurum ve kuruluşlarında görev yapan personele karşı görevleri sebebiyle kasten işlenen suçlar hakkında da uygulanır.</w:t>
      </w:r>
    </w:p>
    <w:p w:rsidR="00FF03B1" w:rsidRDefault="00FF03B1" w:rsidP="00FF03B1">
      <w:pPr>
        <w:pStyle w:val="AralkYok"/>
        <w:ind w:firstLine="708"/>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Şiddetin vuku bulduğu sağlık kurum ve kuruluşunda, faile veya yakınına mağdurun verdiği hizmeti verebilecek başka sağlık personeli ve yardımcı sağlık personeli bulunması halinde hizmet ilgili diğer personel tarafından verilir.</w:t>
      </w:r>
    </w:p>
    <w:p w:rsidR="00862E36" w:rsidRPr="003F0406" w:rsidRDefault="00862E36" w:rsidP="00862E36">
      <w:pPr>
        <w:pStyle w:val="AralkYok"/>
        <w:ind w:firstLine="708"/>
        <w:jc w:val="both"/>
        <w:rPr>
          <w:rFonts w:ascii="Tahoma" w:hAnsi="Tahoma" w:cs="Tahoma"/>
          <w:color w:val="000000" w:themeColor="text1"/>
          <w:sz w:val="24"/>
          <w:szCs w:val="24"/>
        </w:rPr>
      </w:pPr>
      <w:r>
        <w:rPr>
          <w:rFonts w:ascii="Tahoma" w:hAnsi="Tahoma" w:cs="Tahoma"/>
          <w:color w:val="000000" w:themeColor="text1"/>
          <w:sz w:val="24"/>
          <w:szCs w:val="24"/>
        </w:rPr>
        <w:t xml:space="preserve">Diğer bir Kanuni düzenleme de </w:t>
      </w:r>
      <w:proofErr w:type="gramStart"/>
      <w:r>
        <w:rPr>
          <w:rFonts w:ascii="Tahoma" w:hAnsi="Tahoma" w:cs="Tahoma"/>
          <w:color w:val="000000" w:themeColor="text1"/>
          <w:sz w:val="24"/>
          <w:szCs w:val="24"/>
        </w:rPr>
        <w:t xml:space="preserve">ise ; </w:t>
      </w:r>
      <w:r w:rsidRPr="003F0406">
        <w:rPr>
          <w:rFonts w:ascii="Tahoma" w:hAnsi="Tahoma" w:cs="Tahoma"/>
          <w:color w:val="000000" w:themeColor="text1"/>
          <w:sz w:val="24"/>
          <w:szCs w:val="24"/>
        </w:rPr>
        <w:t>Sağlık</w:t>
      </w:r>
      <w:proofErr w:type="gramEnd"/>
      <w:r w:rsidRPr="003F0406">
        <w:rPr>
          <w:rFonts w:ascii="Tahoma" w:hAnsi="Tahoma" w:cs="Tahoma"/>
          <w:color w:val="000000" w:themeColor="text1"/>
          <w:sz w:val="24"/>
          <w:szCs w:val="24"/>
        </w:rPr>
        <w:t xml:space="preserve"> kurum ve kuruluşlarında görev yapan personele karşı görevleri sırasında veya görevleri dolayısıyla işlenen kasten yaralama suçu, 4/12/2004 tarihli ve 5271 sayılı Ceza Muhakemesi Kanununun 100 üncü maddesinin üçüncü fıkrası kapsamında tutuklama nedeni varsayılan suçlardandır.</w:t>
      </w:r>
    </w:p>
    <w:p w:rsidR="00862E36" w:rsidRPr="003F0406" w:rsidRDefault="00862E36" w:rsidP="00FF03B1">
      <w:pPr>
        <w:pStyle w:val="AralkYok"/>
        <w:ind w:firstLine="708"/>
        <w:jc w:val="both"/>
        <w:rPr>
          <w:rFonts w:ascii="Tahoma" w:hAnsi="Tahoma" w:cs="Tahoma"/>
          <w:color w:val="000000" w:themeColor="text1"/>
          <w:sz w:val="24"/>
          <w:szCs w:val="24"/>
          <w:lang w:eastAsia="tr-TR"/>
        </w:rPr>
      </w:pPr>
    </w:p>
    <w:p w:rsidR="00FF03B1" w:rsidRPr="003F0406" w:rsidRDefault="00FF03B1" w:rsidP="00FF03B1">
      <w:pPr>
        <w:pStyle w:val="AralkYok"/>
        <w:ind w:firstLine="708"/>
        <w:jc w:val="both"/>
        <w:rPr>
          <w:rFonts w:ascii="Tahoma" w:hAnsi="Tahoma" w:cs="Tahoma"/>
          <w:color w:val="000000" w:themeColor="text1"/>
          <w:sz w:val="24"/>
          <w:szCs w:val="24"/>
          <w:lang w:eastAsia="tr-TR"/>
        </w:rPr>
      </w:pPr>
    </w:p>
    <w:p w:rsidR="00FF03B1" w:rsidRPr="003F0406" w:rsidRDefault="00FF03B1" w:rsidP="00FF03B1">
      <w:pPr>
        <w:pStyle w:val="AralkYok"/>
        <w:ind w:firstLine="708"/>
        <w:jc w:val="both"/>
        <w:rPr>
          <w:rFonts w:ascii="Tahoma" w:hAnsi="Tahoma" w:cs="Tahoma"/>
          <w:color w:val="000000" w:themeColor="text1"/>
          <w:sz w:val="24"/>
          <w:szCs w:val="24"/>
          <w:u w:val="single"/>
          <w:lang w:eastAsia="tr-TR"/>
        </w:rPr>
      </w:pPr>
      <w:r w:rsidRPr="003F0406">
        <w:rPr>
          <w:rFonts w:ascii="Tahoma" w:hAnsi="Tahoma" w:cs="Tahoma"/>
          <w:color w:val="000000" w:themeColor="text1"/>
          <w:sz w:val="24"/>
          <w:szCs w:val="24"/>
          <w:lang w:eastAsia="tr-TR"/>
        </w:rPr>
        <w:t xml:space="preserve">Ayrıca Sağlıkta Şiddeti önleme yerine, şiddete uğrayan bir Aile Hekiminin bu duruma karşılık vererek kendisi savunuyor olması durumunda </w:t>
      </w:r>
      <w:proofErr w:type="gramStart"/>
      <w:r w:rsidRPr="003F0406">
        <w:rPr>
          <w:rFonts w:ascii="Tahoma" w:hAnsi="Tahoma" w:cs="Tahoma"/>
          <w:color w:val="000000" w:themeColor="text1"/>
          <w:sz w:val="24"/>
          <w:szCs w:val="24"/>
          <w:lang w:eastAsia="tr-TR"/>
        </w:rPr>
        <w:t>da ;  29</w:t>
      </w:r>
      <w:proofErr w:type="gramEnd"/>
      <w:r w:rsidRPr="003F0406">
        <w:rPr>
          <w:rFonts w:ascii="Tahoma" w:hAnsi="Tahoma" w:cs="Tahoma"/>
          <w:color w:val="000000" w:themeColor="text1"/>
          <w:sz w:val="24"/>
          <w:szCs w:val="24"/>
          <w:lang w:eastAsia="tr-TR"/>
        </w:rPr>
        <w:t xml:space="preserve">.06.2021 tarihli Aile Hekimliği Sözleşme ve Ödeme Yönetmeliği’nin Aile Hekimliği Uygulamasında Uygulanacak İhtar Puanı </w:t>
      </w:r>
      <w:proofErr w:type="spellStart"/>
      <w:r w:rsidRPr="003F0406">
        <w:rPr>
          <w:rFonts w:ascii="Tahoma" w:hAnsi="Tahoma" w:cs="Tahoma"/>
          <w:color w:val="000000" w:themeColor="text1"/>
          <w:sz w:val="24"/>
          <w:szCs w:val="24"/>
          <w:lang w:eastAsia="tr-TR"/>
        </w:rPr>
        <w:t>Cetveli’nin</w:t>
      </w:r>
      <w:proofErr w:type="spellEnd"/>
      <w:r w:rsidRPr="003F0406">
        <w:rPr>
          <w:rFonts w:ascii="Tahoma" w:hAnsi="Tahoma" w:cs="Tahoma"/>
          <w:color w:val="000000" w:themeColor="text1"/>
          <w:sz w:val="24"/>
          <w:szCs w:val="24"/>
          <w:lang w:eastAsia="tr-TR"/>
        </w:rPr>
        <w:t xml:space="preserve"> 40. Maddesine göre ‘’ </w:t>
      </w:r>
      <w:r w:rsidRPr="003F0406">
        <w:rPr>
          <w:rFonts w:ascii="Tahoma" w:hAnsi="Tahoma" w:cs="Tahoma"/>
          <w:color w:val="000000" w:themeColor="text1"/>
          <w:sz w:val="24"/>
          <w:szCs w:val="24"/>
          <w:u w:val="single"/>
          <w:lang w:eastAsia="tr-TR"/>
        </w:rPr>
        <w:t>Görev yerinde kişilere basit tıbbi müdahale ile giderilebilir fiili eylemde bulunmak veya tehdit etmek’’ karşılığında 50 ceza puanı verileceği belirlenmiştir.</w:t>
      </w:r>
    </w:p>
    <w:p w:rsidR="00E52E7A" w:rsidRPr="003F0406" w:rsidRDefault="00E52E7A" w:rsidP="00FF03B1">
      <w:pPr>
        <w:pStyle w:val="AralkYok"/>
        <w:ind w:firstLine="708"/>
        <w:jc w:val="both"/>
        <w:rPr>
          <w:rFonts w:ascii="Tahoma" w:hAnsi="Tahoma" w:cs="Tahoma"/>
          <w:color w:val="000000" w:themeColor="text1"/>
          <w:sz w:val="24"/>
          <w:szCs w:val="24"/>
          <w:u w:val="single"/>
          <w:lang w:eastAsia="tr-TR"/>
        </w:rPr>
      </w:pPr>
    </w:p>
    <w:p w:rsidR="00E52E7A" w:rsidRPr="003F0406" w:rsidRDefault="00E52E7A" w:rsidP="00FF03B1">
      <w:pPr>
        <w:pStyle w:val="AralkYok"/>
        <w:ind w:firstLine="708"/>
        <w:jc w:val="both"/>
        <w:rPr>
          <w:rFonts w:ascii="Tahoma" w:hAnsi="Tahoma" w:cs="Tahoma"/>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E52E7A" w:rsidRPr="003F0406" w:rsidRDefault="00E52E7A" w:rsidP="00FF03B1">
      <w:pPr>
        <w:pStyle w:val="AralkYok"/>
        <w:jc w:val="both"/>
        <w:rPr>
          <w:rFonts w:ascii="Tahoma" w:hAnsi="Tahoma" w:cs="Tahoma"/>
          <w:b/>
          <w:color w:val="000000" w:themeColor="text1"/>
          <w:sz w:val="24"/>
          <w:szCs w:val="24"/>
          <w:lang w:eastAsia="tr-TR"/>
        </w:rPr>
      </w:pPr>
    </w:p>
    <w:p w:rsidR="00FF03B1" w:rsidRPr="003F0406" w:rsidRDefault="00E52E7A" w:rsidP="00E52E7A">
      <w:pPr>
        <w:pStyle w:val="AralkYok"/>
        <w:jc w:val="both"/>
        <w:rPr>
          <w:rFonts w:ascii="Tahoma" w:eastAsia="Times New Roman" w:hAnsi="Tahoma" w:cs="Tahoma"/>
          <w:color w:val="000000" w:themeColor="text1"/>
          <w:sz w:val="24"/>
          <w:szCs w:val="24"/>
          <w:lang w:eastAsia="tr-TR"/>
        </w:rPr>
      </w:pPr>
      <w:r w:rsidRPr="003F0406">
        <w:rPr>
          <w:rFonts w:ascii="Tahoma" w:hAnsi="Tahoma" w:cs="Tahoma"/>
          <w:b/>
          <w:color w:val="000000" w:themeColor="text1"/>
          <w:sz w:val="24"/>
          <w:szCs w:val="24"/>
          <w:lang w:eastAsia="tr-TR"/>
        </w:rPr>
        <w:t>AHEF HUKUK KOMİSYONU ÇÖZÜM ÖNERİLERİ</w:t>
      </w:r>
    </w:p>
    <w:p w:rsidR="00FF03B1" w:rsidRPr="003F0406" w:rsidRDefault="00FF03B1" w:rsidP="00FF03B1">
      <w:pPr>
        <w:shd w:val="clear" w:color="auto" w:fill="FFFFFF"/>
        <w:spacing w:after="0" w:line="240" w:lineRule="auto"/>
        <w:jc w:val="both"/>
        <w:rPr>
          <w:rFonts w:ascii="Tahoma" w:eastAsia="Times New Roman" w:hAnsi="Tahoma" w:cs="Tahoma"/>
          <w:color w:val="000000" w:themeColor="text1"/>
          <w:sz w:val="24"/>
          <w:szCs w:val="24"/>
          <w:lang w:eastAsia="tr-TR"/>
        </w:rPr>
      </w:pPr>
    </w:p>
    <w:p w:rsidR="00FF03B1" w:rsidRPr="003F0406" w:rsidRDefault="00FF03B1" w:rsidP="00FF03B1">
      <w:pPr>
        <w:pStyle w:val="AralkYok"/>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ab/>
        <w:t>Öncelikle Sağlıkta Şiddetin nedenlerinin iyi analiz edilmesi ve nedene yönelik tedbirlerin alınması önerilmektedir. Bu kapsamda ivedilikle sıraladığımız düzenlemeler hayata geçirilmelidir.</w:t>
      </w:r>
    </w:p>
    <w:p w:rsidR="00FF03B1" w:rsidRPr="003F0406" w:rsidRDefault="00FF03B1" w:rsidP="00FF03B1">
      <w:pPr>
        <w:pStyle w:val="AralkYok"/>
        <w:jc w:val="both"/>
        <w:rPr>
          <w:rFonts w:ascii="Tahoma" w:hAnsi="Tahoma" w:cs="Tahoma"/>
          <w:color w:val="000000" w:themeColor="text1"/>
          <w:sz w:val="24"/>
          <w:szCs w:val="24"/>
          <w:lang w:eastAsia="tr-TR"/>
        </w:rPr>
      </w:pPr>
    </w:p>
    <w:p w:rsidR="00FF03B1" w:rsidRPr="00261269" w:rsidRDefault="003937A6" w:rsidP="00FF03B1">
      <w:pPr>
        <w:pStyle w:val="AralkYok"/>
        <w:jc w:val="both"/>
        <w:rPr>
          <w:rFonts w:ascii="Tahoma" w:hAnsi="Tahoma" w:cs="Tahoma"/>
          <w:b/>
          <w:color w:val="000000" w:themeColor="text1"/>
          <w:sz w:val="24"/>
          <w:szCs w:val="24"/>
          <w:u w:val="single"/>
          <w:lang w:eastAsia="tr-TR"/>
        </w:rPr>
      </w:pPr>
      <w:r w:rsidRPr="00261269">
        <w:rPr>
          <w:rFonts w:ascii="Tahoma" w:hAnsi="Tahoma" w:cs="Tahoma"/>
          <w:b/>
          <w:color w:val="000000" w:themeColor="text1"/>
          <w:sz w:val="24"/>
          <w:szCs w:val="24"/>
          <w:u w:val="single"/>
          <w:lang w:eastAsia="tr-TR"/>
        </w:rPr>
        <w:t xml:space="preserve">Etkin </w:t>
      </w:r>
      <w:r w:rsidR="00261269">
        <w:rPr>
          <w:rFonts w:ascii="Tahoma" w:hAnsi="Tahoma" w:cs="Tahoma"/>
          <w:b/>
          <w:color w:val="000000" w:themeColor="text1"/>
          <w:sz w:val="24"/>
          <w:szCs w:val="24"/>
          <w:u w:val="single"/>
          <w:lang w:eastAsia="tr-TR"/>
        </w:rPr>
        <w:t xml:space="preserve">ve Caydırıcı yasal düzenlemeler </w:t>
      </w:r>
      <w:proofErr w:type="gramStart"/>
      <w:r w:rsidR="00261269">
        <w:rPr>
          <w:rFonts w:ascii="Tahoma" w:hAnsi="Tahoma" w:cs="Tahoma"/>
          <w:b/>
          <w:color w:val="000000" w:themeColor="text1"/>
          <w:sz w:val="24"/>
          <w:szCs w:val="24"/>
          <w:u w:val="single"/>
          <w:lang w:eastAsia="tr-TR"/>
        </w:rPr>
        <w:t xml:space="preserve">yapılmalıdır </w:t>
      </w:r>
      <w:r w:rsidRPr="00261269">
        <w:rPr>
          <w:rFonts w:ascii="Tahoma" w:hAnsi="Tahoma" w:cs="Tahoma"/>
          <w:b/>
          <w:color w:val="000000" w:themeColor="text1"/>
          <w:sz w:val="24"/>
          <w:szCs w:val="24"/>
          <w:u w:val="single"/>
          <w:lang w:eastAsia="tr-TR"/>
        </w:rPr>
        <w:t>;</w:t>
      </w:r>
      <w:proofErr w:type="gramEnd"/>
    </w:p>
    <w:p w:rsidR="00FF03B1" w:rsidRDefault="00FF03B1" w:rsidP="00FF03B1">
      <w:pPr>
        <w:pStyle w:val="AralkYok"/>
        <w:jc w:val="both"/>
        <w:rPr>
          <w:rFonts w:ascii="Tahoma" w:hAnsi="Tahoma" w:cs="Tahoma"/>
          <w:color w:val="000000" w:themeColor="text1"/>
          <w:sz w:val="24"/>
          <w:szCs w:val="24"/>
          <w:u w:val="single"/>
          <w:lang w:eastAsia="tr-TR"/>
        </w:rPr>
      </w:pPr>
    </w:p>
    <w:p w:rsidR="00261269" w:rsidRPr="003F0406" w:rsidRDefault="00261269" w:rsidP="00FF03B1">
      <w:pPr>
        <w:pStyle w:val="AralkYok"/>
        <w:jc w:val="both"/>
        <w:rPr>
          <w:rFonts w:ascii="Tahoma" w:hAnsi="Tahoma" w:cs="Tahoma"/>
          <w:color w:val="000000" w:themeColor="text1"/>
          <w:sz w:val="24"/>
          <w:szCs w:val="24"/>
          <w:u w:val="single"/>
          <w:lang w:eastAsia="tr-TR"/>
        </w:rPr>
      </w:pPr>
    </w:p>
    <w:p w:rsidR="002E21D1" w:rsidRDefault="003937A6" w:rsidP="002E21D1">
      <w:pPr>
        <w:pStyle w:val="AralkYok"/>
        <w:numPr>
          <w:ilvl w:val="0"/>
          <w:numId w:val="2"/>
        </w:numPr>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Sağlıkta Şiddeti Önleme Yasasında yapılacak düzenlemeler</w:t>
      </w:r>
      <w:r w:rsidR="00FF03B1" w:rsidRPr="003F0406">
        <w:rPr>
          <w:rFonts w:ascii="Tahoma" w:hAnsi="Tahoma" w:cs="Tahoma"/>
          <w:color w:val="000000" w:themeColor="text1"/>
          <w:sz w:val="24"/>
          <w:szCs w:val="24"/>
          <w:lang w:eastAsia="tr-TR"/>
        </w:rPr>
        <w:t xml:space="preserve"> 3359 Sayılı</w:t>
      </w:r>
    </w:p>
    <w:p w:rsidR="00FF03B1" w:rsidRDefault="00FF03B1" w:rsidP="002E21D1">
      <w:pPr>
        <w:pStyle w:val="AralkYok"/>
        <w:jc w:val="both"/>
        <w:rPr>
          <w:rFonts w:ascii="Tahoma" w:hAnsi="Tahoma" w:cs="Tahoma"/>
          <w:color w:val="000000" w:themeColor="text1"/>
          <w:sz w:val="24"/>
          <w:szCs w:val="24"/>
          <w:lang w:eastAsia="tr-TR"/>
        </w:rPr>
      </w:pPr>
      <w:r w:rsidRPr="002E21D1">
        <w:rPr>
          <w:rFonts w:ascii="Tahoma" w:hAnsi="Tahoma" w:cs="Tahoma"/>
          <w:color w:val="000000" w:themeColor="text1"/>
          <w:sz w:val="24"/>
          <w:szCs w:val="24"/>
          <w:lang w:eastAsia="tr-TR"/>
        </w:rPr>
        <w:t>Sağlık Hizmetleri Temel Kanunu yerine 5237 sayılı</w:t>
      </w:r>
      <w:r w:rsidR="003937A6" w:rsidRPr="002E21D1">
        <w:rPr>
          <w:rFonts w:ascii="Tahoma" w:hAnsi="Tahoma" w:cs="Tahoma"/>
          <w:color w:val="000000" w:themeColor="text1"/>
          <w:sz w:val="24"/>
          <w:szCs w:val="24"/>
          <w:lang w:eastAsia="tr-TR"/>
        </w:rPr>
        <w:t xml:space="preserve"> Türk Ceza Kanunu’nda yapılacak düzenlemeler ile yapılmalıdır</w:t>
      </w:r>
      <w:r w:rsidR="002E21D1">
        <w:rPr>
          <w:rFonts w:ascii="Tahoma" w:hAnsi="Tahoma" w:cs="Tahoma"/>
          <w:color w:val="000000" w:themeColor="text1"/>
          <w:sz w:val="24"/>
          <w:szCs w:val="24"/>
          <w:lang w:eastAsia="tr-TR"/>
        </w:rPr>
        <w:t>.</w:t>
      </w:r>
    </w:p>
    <w:p w:rsidR="002E21D1" w:rsidRPr="002E21D1" w:rsidRDefault="002E21D1" w:rsidP="002E21D1">
      <w:pPr>
        <w:pStyle w:val="AralkYok"/>
        <w:jc w:val="both"/>
        <w:rPr>
          <w:rFonts w:ascii="Tahoma" w:hAnsi="Tahoma" w:cs="Tahoma"/>
          <w:color w:val="000000" w:themeColor="text1"/>
          <w:sz w:val="24"/>
          <w:szCs w:val="24"/>
          <w:lang w:eastAsia="tr-TR"/>
        </w:rPr>
      </w:pPr>
    </w:p>
    <w:p w:rsidR="00FF03B1" w:rsidRDefault="003937A6" w:rsidP="00862E36">
      <w:pPr>
        <w:pStyle w:val="AralkYok"/>
        <w:numPr>
          <w:ilvl w:val="0"/>
          <w:numId w:val="2"/>
        </w:numPr>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shd w:val="clear" w:color="auto" w:fill="FFFFFF"/>
        </w:rPr>
        <w:t>TCK' da  yapılan  düzenleme ile verilecek ceza alt sınırı en az 2 yıl olmalıdır</w:t>
      </w:r>
      <w:r w:rsidR="002E21D1">
        <w:rPr>
          <w:rFonts w:ascii="Tahoma" w:hAnsi="Tahoma" w:cs="Tahoma"/>
          <w:color w:val="000000" w:themeColor="text1"/>
          <w:sz w:val="24"/>
          <w:szCs w:val="24"/>
          <w:lang w:eastAsia="tr-TR"/>
        </w:rPr>
        <w:t>.</w:t>
      </w:r>
    </w:p>
    <w:p w:rsidR="002E21D1" w:rsidRPr="003F0406" w:rsidRDefault="002E21D1" w:rsidP="002E21D1">
      <w:pPr>
        <w:pStyle w:val="AralkYok"/>
        <w:ind w:left="1068"/>
        <w:jc w:val="both"/>
        <w:rPr>
          <w:rFonts w:ascii="Tahoma" w:hAnsi="Tahoma" w:cs="Tahoma"/>
          <w:color w:val="000000" w:themeColor="text1"/>
          <w:sz w:val="24"/>
          <w:szCs w:val="24"/>
          <w:lang w:eastAsia="tr-TR"/>
        </w:rPr>
      </w:pPr>
    </w:p>
    <w:p w:rsidR="00261269" w:rsidRDefault="007C0A87" w:rsidP="00862E36">
      <w:pPr>
        <w:pStyle w:val="AralkYok"/>
        <w:numPr>
          <w:ilvl w:val="0"/>
          <w:numId w:val="2"/>
        </w:numPr>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Sağlık çalışanlarına şiddet u</w:t>
      </w:r>
      <w:r w:rsidRPr="003F0406">
        <w:rPr>
          <w:rFonts w:ascii="Tahoma" w:eastAsia="Times New Roman" w:hAnsi="Tahoma" w:cs="Tahoma"/>
          <w:color w:val="000000" w:themeColor="text1"/>
          <w:sz w:val="24"/>
          <w:szCs w:val="24"/>
          <w:lang w:eastAsia="tr-TR"/>
        </w:rPr>
        <w:t xml:space="preserve">ygulayanlara, iyi hal </w:t>
      </w:r>
      <w:proofErr w:type="gramStart"/>
      <w:r w:rsidRPr="003F0406">
        <w:rPr>
          <w:rFonts w:ascii="Tahoma" w:eastAsia="Times New Roman" w:hAnsi="Tahoma" w:cs="Tahoma"/>
          <w:color w:val="000000" w:themeColor="text1"/>
          <w:sz w:val="24"/>
          <w:szCs w:val="24"/>
          <w:lang w:eastAsia="tr-TR"/>
        </w:rPr>
        <w:t xml:space="preserve">indirimi </w:t>
      </w:r>
      <w:r w:rsidR="002E21D1">
        <w:rPr>
          <w:rFonts w:ascii="Tahoma" w:eastAsia="Times New Roman" w:hAnsi="Tahoma" w:cs="Tahoma"/>
          <w:color w:val="000000" w:themeColor="text1"/>
          <w:sz w:val="24"/>
          <w:szCs w:val="24"/>
          <w:lang w:eastAsia="tr-TR"/>
        </w:rPr>
        <w:t xml:space="preserve"> ve</w:t>
      </w:r>
      <w:r w:rsidR="00862E36">
        <w:rPr>
          <w:rFonts w:ascii="Tahoma" w:eastAsia="Times New Roman" w:hAnsi="Tahoma" w:cs="Tahoma"/>
          <w:color w:val="000000" w:themeColor="text1"/>
          <w:sz w:val="24"/>
          <w:szCs w:val="24"/>
          <w:lang w:eastAsia="tr-TR"/>
        </w:rPr>
        <w:t>ya</w:t>
      </w:r>
      <w:proofErr w:type="gramEnd"/>
      <w:r w:rsidR="00862E36">
        <w:rPr>
          <w:rFonts w:ascii="Tahoma" w:eastAsia="Times New Roman" w:hAnsi="Tahoma" w:cs="Tahoma"/>
          <w:color w:val="000000" w:themeColor="text1"/>
          <w:sz w:val="24"/>
          <w:szCs w:val="24"/>
          <w:lang w:eastAsia="tr-TR"/>
        </w:rPr>
        <w:t xml:space="preserve"> başkaca bir </w:t>
      </w:r>
    </w:p>
    <w:p w:rsidR="00862E36" w:rsidRDefault="00862E36" w:rsidP="00261269">
      <w:pPr>
        <w:pStyle w:val="AralkYok"/>
        <w:jc w:val="both"/>
        <w:rPr>
          <w:rFonts w:ascii="Tahoma" w:eastAsia="Times New Roman" w:hAnsi="Tahoma" w:cs="Tahoma"/>
          <w:color w:val="000000" w:themeColor="text1"/>
          <w:sz w:val="24"/>
          <w:szCs w:val="24"/>
          <w:lang w:eastAsia="tr-TR"/>
        </w:rPr>
      </w:pPr>
      <w:proofErr w:type="gramStart"/>
      <w:r>
        <w:rPr>
          <w:rFonts w:ascii="Tahoma" w:eastAsia="Times New Roman" w:hAnsi="Tahoma" w:cs="Tahoma"/>
          <w:color w:val="000000" w:themeColor="text1"/>
          <w:sz w:val="24"/>
          <w:szCs w:val="24"/>
          <w:lang w:eastAsia="tr-TR"/>
        </w:rPr>
        <w:t>cezada</w:t>
      </w:r>
      <w:proofErr w:type="gramEnd"/>
      <w:r w:rsidR="002E21D1">
        <w:rPr>
          <w:rFonts w:ascii="Tahoma" w:eastAsia="Times New Roman" w:hAnsi="Tahoma" w:cs="Tahoma"/>
          <w:color w:val="000000" w:themeColor="text1"/>
          <w:sz w:val="24"/>
          <w:szCs w:val="24"/>
          <w:lang w:eastAsia="tr-TR"/>
        </w:rPr>
        <w:t xml:space="preserve"> indirim</w:t>
      </w:r>
      <w:r>
        <w:rPr>
          <w:rFonts w:ascii="Tahoma" w:eastAsia="Times New Roman" w:hAnsi="Tahoma" w:cs="Tahoma"/>
          <w:color w:val="000000" w:themeColor="text1"/>
          <w:sz w:val="24"/>
          <w:szCs w:val="24"/>
          <w:lang w:eastAsia="tr-TR"/>
        </w:rPr>
        <w:t xml:space="preserve"> </w:t>
      </w:r>
      <w:r w:rsidR="007C0A87" w:rsidRPr="003F0406">
        <w:rPr>
          <w:rFonts w:ascii="Tahoma" w:eastAsia="Times New Roman" w:hAnsi="Tahoma" w:cs="Tahoma"/>
          <w:color w:val="000000" w:themeColor="text1"/>
          <w:sz w:val="24"/>
          <w:szCs w:val="24"/>
          <w:lang w:eastAsia="tr-TR"/>
        </w:rPr>
        <w:t xml:space="preserve">uygulanmamalıdır. </w:t>
      </w:r>
    </w:p>
    <w:p w:rsidR="002E21D1" w:rsidRDefault="002E21D1" w:rsidP="002E21D1">
      <w:pPr>
        <w:pStyle w:val="AralkYok"/>
        <w:jc w:val="both"/>
        <w:rPr>
          <w:rFonts w:ascii="Tahoma" w:eastAsia="Times New Roman" w:hAnsi="Tahoma" w:cs="Tahoma"/>
          <w:color w:val="000000" w:themeColor="text1"/>
          <w:sz w:val="24"/>
          <w:szCs w:val="24"/>
          <w:lang w:eastAsia="tr-TR"/>
        </w:rPr>
      </w:pPr>
    </w:p>
    <w:p w:rsidR="00261269" w:rsidRPr="00261269" w:rsidRDefault="007C0A87" w:rsidP="00261269">
      <w:pPr>
        <w:pStyle w:val="AralkYok"/>
        <w:numPr>
          <w:ilvl w:val="0"/>
          <w:numId w:val="2"/>
        </w:numPr>
        <w:jc w:val="both"/>
        <w:rPr>
          <w:rFonts w:ascii="Tahoma" w:hAnsi="Tahoma" w:cs="Tahoma"/>
          <w:color w:val="000000" w:themeColor="text1"/>
          <w:sz w:val="24"/>
          <w:szCs w:val="24"/>
          <w:lang w:eastAsia="tr-TR"/>
        </w:rPr>
      </w:pPr>
      <w:r w:rsidRPr="003F0406">
        <w:rPr>
          <w:rFonts w:ascii="Tahoma" w:eastAsia="Times New Roman" w:hAnsi="Tahoma" w:cs="Tahoma"/>
          <w:color w:val="000000" w:themeColor="text1"/>
          <w:sz w:val="24"/>
          <w:szCs w:val="24"/>
          <w:lang w:eastAsia="tr-TR"/>
        </w:rPr>
        <w:t>C</w:t>
      </w:r>
      <w:r w:rsidRPr="00F75EBF">
        <w:rPr>
          <w:rFonts w:ascii="Tahoma" w:eastAsia="Times New Roman" w:hAnsi="Tahoma" w:cs="Tahoma"/>
          <w:color w:val="000000" w:themeColor="text1"/>
          <w:sz w:val="24"/>
          <w:szCs w:val="24"/>
          <w:lang w:eastAsia="tr-TR"/>
        </w:rPr>
        <w:t>ezaların ertelemesini, ''hükmün açıklanmasının geriye bırakılmasını</w:t>
      </w:r>
      <w:r w:rsidRPr="00261269">
        <w:rPr>
          <w:rFonts w:ascii="Tahoma" w:eastAsia="Times New Roman" w:hAnsi="Tahoma" w:cs="Tahoma"/>
          <w:color w:val="000000" w:themeColor="text1"/>
          <w:sz w:val="24"/>
          <w:szCs w:val="24"/>
          <w:lang w:eastAsia="tr-TR"/>
        </w:rPr>
        <w:t>''</w:t>
      </w:r>
    </w:p>
    <w:p w:rsidR="007C0A87" w:rsidRPr="00261269" w:rsidRDefault="007C0A87" w:rsidP="00261269">
      <w:pPr>
        <w:pStyle w:val="AralkYok"/>
        <w:jc w:val="both"/>
        <w:rPr>
          <w:rFonts w:ascii="Tahoma" w:hAnsi="Tahoma" w:cs="Tahoma"/>
          <w:color w:val="000000" w:themeColor="text1"/>
          <w:sz w:val="24"/>
          <w:szCs w:val="24"/>
          <w:lang w:eastAsia="tr-TR"/>
        </w:rPr>
      </w:pPr>
      <w:proofErr w:type="gramStart"/>
      <w:r w:rsidRPr="00261269">
        <w:rPr>
          <w:rFonts w:ascii="Tahoma" w:eastAsia="Times New Roman" w:hAnsi="Tahoma" w:cs="Tahoma"/>
          <w:color w:val="000000" w:themeColor="text1"/>
          <w:sz w:val="24"/>
          <w:szCs w:val="24"/>
          <w:lang w:eastAsia="tr-TR"/>
        </w:rPr>
        <w:t>engelleyecek</w:t>
      </w:r>
      <w:proofErr w:type="gramEnd"/>
      <w:r w:rsidRPr="00261269">
        <w:rPr>
          <w:rFonts w:ascii="Tahoma" w:eastAsia="Times New Roman" w:hAnsi="Tahoma" w:cs="Tahoma"/>
          <w:color w:val="000000" w:themeColor="text1"/>
          <w:sz w:val="24"/>
          <w:szCs w:val="24"/>
          <w:lang w:eastAsia="tr-TR"/>
        </w:rPr>
        <w:t xml:space="preserve"> düzenlemeler yapılmalıdır.</w:t>
      </w:r>
    </w:p>
    <w:p w:rsidR="002E21D1" w:rsidRPr="003F0406" w:rsidRDefault="002E21D1" w:rsidP="002E21D1">
      <w:pPr>
        <w:pStyle w:val="AralkYok"/>
        <w:jc w:val="both"/>
        <w:rPr>
          <w:rFonts w:ascii="Tahoma" w:hAnsi="Tahoma" w:cs="Tahoma"/>
          <w:color w:val="000000" w:themeColor="text1"/>
          <w:sz w:val="24"/>
          <w:szCs w:val="24"/>
          <w:lang w:eastAsia="tr-TR"/>
        </w:rPr>
      </w:pPr>
    </w:p>
    <w:p w:rsidR="00261269" w:rsidRDefault="00FF03B1" w:rsidP="002E21D1">
      <w:pPr>
        <w:pStyle w:val="AralkYok"/>
        <w:numPr>
          <w:ilvl w:val="0"/>
          <w:numId w:val="3"/>
        </w:numPr>
        <w:jc w:val="both"/>
        <w:rPr>
          <w:rFonts w:ascii="Tahoma" w:hAnsi="Tahoma" w:cs="Tahoma"/>
          <w:color w:val="000000" w:themeColor="text1"/>
          <w:sz w:val="24"/>
          <w:szCs w:val="24"/>
          <w:lang w:eastAsia="tr-TR"/>
        </w:rPr>
      </w:pPr>
      <w:r w:rsidRPr="003F0406">
        <w:rPr>
          <w:rFonts w:ascii="Tahoma" w:hAnsi="Tahoma" w:cs="Tahoma"/>
          <w:color w:val="000000" w:themeColor="text1"/>
          <w:sz w:val="24"/>
          <w:szCs w:val="24"/>
          <w:lang w:eastAsia="tr-TR"/>
        </w:rPr>
        <w:t>Aile Hekimliği Sözleşme ve Ödeme Yönetmeliğindeki İhtar Puanı Cetvel</w:t>
      </w:r>
      <w:r w:rsidR="009915B1" w:rsidRPr="003F0406">
        <w:rPr>
          <w:rFonts w:ascii="Tahoma" w:hAnsi="Tahoma" w:cs="Tahoma"/>
          <w:color w:val="000000" w:themeColor="text1"/>
          <w:sz w:val="24"/>
          <w:szCs w:val="24"/>
          <w:lang w:eastAsia="tr-TR"/>
        </w:rPr>
        <w:t xml:space="preserve">i </w:t>
      </w:r>
    </w:p>
    <w:p w:rsidR="00FF03B1" w:rsidRDefault="00261269" w:rsidP="00261269">
      <w:pPr>
        <w:pStyle w:val="AralkYok"/>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40. Maddesi</w:t>
      </w:r>
      <w:r w:rsidR="009915B1" w:rsidRPr="003F0406">
        <w:rPr>
          <w:rFonts w:ascii="Tahoma" w:hAnsi="Tahoma" w:cs="Tahoma"/>
          <w:color w:val="000000" w:themeColor="text1"/>
          <w:sz w:val="24"/>
          <w:szCs w:val="24"/>
          <w:lang w:eastAsia="tr-TR"/>
        </w:rPr>
        <w:t xml:space="preserve"> iptal edilmelidir.</w:t>
      </w:r>
    </w:p>
    <w:p w:rsidR="002E21D1" w:rsidRPr="003F0406" w:rsidRDefault="002E21D1" w:rsidP="002E21D1">
      <w:pPr>
        <w:pStyle w:val="AralkYok"/>
        <w:ind w:left="1068"/>
        <w:jc w:val="both"/>
        <w:rPr>
          <w:rFonts w:ascii="Tahoma" w:hAnsi="Tahoma" w:cs="Tahoma"/>
          <w:color w:val="000000" w:themeColor="text1"/>
          <w:sz w:val="24"/>
          <w:szCs w:val="24"/>
          <w:lang w:eastAsia="tr-TR"/>
        </w:rPr>
      </w:pPr>
    </w:p>
    <w:p w:rsidR="00261269" w:rsidRDefault="00FF03B1" w:rsidP="00B45B01">
      <w:pPr>
        <w:pStyle w:val="AralkYok"/>
        <w:numPr>
          <w:ilvl w:val="0"/>
          <w:numId w:val="3"/>
        </w:numPr>
        <w:jc w:val="both"/>
        <w:rPr>
          <w:rFonts w:ascii="Tahoma" w:hAnsi="Tahoma" w:cs="Tahoma"/>
          <w:color w:val="000000" w:themeColor="text1"/>
          <w:sz w:val="24"/>
          <w:szCs w:val="24"/>
          <w:lang w:eastAsia="tr-TR"/>
        </w:rPr>
      </w:pPr>
      <w:r w:rsidRPr="00B45B01">
        <w:rPr>
          <w:rFonts w:ascii="Tahoma" w:hAnsi="Tahoma" w:cs="Tahoma"/>
          <w:color w:val="000000" w:themeColor="text1"/>
          <w:sz w:val="24"/>
          <w:szCs w:val="24"/>
          <w:lang w:eastAsia="tr-TR"/>
        </w:rPr>
        <w:t>Şiddet</w:t>
      </w:r>
      <w:r w:rsidR="00261269">
        <w:rPr>
          <w:rFonts w:ascii="Tahoma" w:hAnsi="Tahoma" w:cs="Tahoma"/>
          <w:color w:val="000000" w:themeColor="text1"/>
          <w:sz w:val="24"/>
          <w:szCs w:val="24"/>
          <w:lang w:eastAsia="tr-TR"/>
        </w:rPr>
        <w:t>e</w:t>
      </w:r>
      <w:r w:rsidR="009915B1" w:rsidRPr="00B45B01">
        <w:rPr>
          <w:rFonts w:ascii="Tahoma" w:hAnsi="Tahoma" w:cs="Tahoma"/>
          <w:color w:val="000000" w:themeColor="text1"/>
          <w:sz w:val="24"/>
          <w:szCs w:val="24"/>
          <w:lang w:eastAsia="tr-TR"/>
        </w:rPr>
        <w:t xml:space="preserve"> uğrayan hekim-sağlık çalışanı</w:t>
      </w:r>
      <w:r w:rsidR="002E21D1" w:rsidRPr="00B45B01">
        <w:rPr>
          <w:rFonts w:ascii="Tahoma" w:hAnsi="Tahoma" w:cs="Tahoma"/>
          <w:color w:val="000000" w:themeColor="text1"/>
          <w:sz w:val="24"/>
          <w:szCs w:val="24"/>
          <w:lang w:eastAsia="tr-TR"/>
        </w:rPr>
        <w:t>nın</w:t>
      </w:r>
      <w:r w:rsidRPr="00B45B01">
        <w:rPr>
          <w:rFonts w:ascii="Tahoma" w:hAnsi="Tahoma" w:cs="Tahoma"/>
          <w:color w:val="000000" w:themeColor="text1"/>
          <w:sz w:val="24"/>
          <w:szCs w:val="24"/>
          <w:lang w:eastAsia="tr-TR"/>
        </w:rPr>
        <w:t xml:space="preserve"> </w:t>
      </w:r>
      <w:proofErr w:type="gramStart"/>
      <w:r w:rsidRPr="00B45B01">
        <w:rPr>
          <w:rFonts w:ascii="Tahoma" w:hAnsi="Tahoma" w:cs="Tahoma"/>
          <w:color w:val="000000" w:themeColor="text1"/>
          <w:sz w:val="24"/>
          <w:szCs w:val="24"/>
          <w:lang w:eastAsia="tr-TR"/>
        </w:rPr>
        <w:t xml:space="preserve">hizmetten </w:t>
      </w:r>
      <w:r w:rsidR="00B45B01">
        <w:rPr>
          <w:rFonts w:ascii="Tahoma" w:hAnsi="Tahoma" w:cs="Tahoma"/>
          <w:color w:val="000000" w:themeColor="text1"/>
          <w:sz w:val="24"/>
          <w:szCs w:val="24"/>
          <w:lang w:eastAsia="tr-TR"/>
        </w:rPr>
        <w:t xml:space="preserve"> her</w:t>
      </w:r>
      <w:proofErr w:type="gramEnd"/>
      <w:r w:rsidR="00B45B01">
        <w:rPr>
          <w:rFonts w:ascii="Tahoma" w:hAnsi="Tahoma" w:cs="Tahoma"/>
          <w:color w:val="000000" w:themeColor="text1"/>
          <w:sz w:val="24"/>
          <w:szCs w:val="24"/>
          <w:lang w:eastAsia="tr-TR"/>
        </w:rPr>
        <w:t xml:space="preserve"> şartta</w:t>
      </w:r>
    </w:p>
    <w:p w:rsidR="00FF03B1" w:rsidRPr="00261269" w:rsidRDefault="00261269" w:rsidP="00261269">
      <w:pPr>
        <w:pStyle w:val="AralkYok"/>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ç</w:t>
      </w:r>
      <w:r w:rsidR="00FF03B1" w:rsidRPr="00261269">
        <w:rPr>
          <w:rFonts w:ascii="Tahoma" w:hAnsi="Tahoma" w:cs="Tahoma"/>
          <w:color w:val="000000" w:themeColor="text1"/>
          <w:sz w:val="24"/>
          <w:szCs w:val="24"/>
          <w:lang w:eastAsia="tr-TR"/>
        </w:rPr>
        <w:t>ekilebilmesinin</w:t>
      </w:r>
      <w:r>
        <w:rPr>
          <w:rFonts w:ascii="Tahoma" w:hAnsi="Tahoma" w:cs="Tahoma"/>
          <w:color w:val="000000" w:themeColor="text1"/>
          <w:sz w:val="24"/>
          <w:szCs w:val="24"/>
          <w:lang w:eastAsia="tr-TR"/>
        </w:rPr>
        <w:t xml:space="preserve"> </w:t>
      </w:r>
      <w:r w:rsidR="00FF03B1" w:rsidRPr="00261269">
        <w:rPr>
          <w:rFonts w:ascii="Tahoma" w:hAnsi="Tahoma" w:cs="Tahoma"/>
          <w:color w:val="000000" w:themeColor="text1"/>
          <w:sz w:val="24"/>
          <w:szCs w:val="24"/>
          <w:lang w:eastAsia="tr-TR"/>
        </w:rPr>
        <w:t>ya</w:t>
      </w:r>
      <w:r w:rsidR="00FA020B" w:rsidRPr="00261269">
        <w:rPr>
          <w:rFonts w:ascii="Tahoma" w:hAnsi="Tahoma" w:cs="Tahoma"/>
          <w:color w:val="000000" w:themeColor="text1"/>
          <w:sz w:val="24"/>
          <w:szCs w:val="24"/>
          <w:lang w:eastAsia="tr-TR"/>
        </w:rPr>
        <w:t>nı sıra şiddet uygulayan</w:t>
      </w:r>
      <w:r w:rsidR="009915B1" w:rsidRPr="00261269">
        <w:rPr>
          <w:rFonts w:ascii="Tahoma" w:hAnsi="Tahoma" w:cs="Tahoma"/>
          <w:color w:val="000000" w:themeColor="text1"/>
          <w:sz w:val="24"/>
          <w:szCs w:val="24"/>
          <w:lang w:eastAsia="tr-TR"/>
        </w:rPr>
        <w:t xml:space="preserve"> kişilere de</w:t>
      </w:r>
      <w:r w:rsidR="00FA020B" w:rsidRPr="00261269">
        <w:rPr>
          <w:rFonts w:ascii="Tahoma" w:hAnsi="Tahoma" w:cs="Tahoma"/>
          <w:color w:val="000000" w:themeColor="text1"/>
          <w:sz w:val="24"/>
          <w:szCs w:val="24"/>
          <w:lang w:eastAsia="tr-TR"/>
        </w:rPr>
        <w:t xml:space="preserve"> kademeli olarak şiddetin türü </w:t>
      </w:r>
      <w:r w:rsidR="00B45B01" w:rsidRPr="00261269">
        <w:rPr>
          <w:rFonts w:ascii="Tahoma" w:hAnsi="Tahoma" w:cs="Tahoma"/>
          <w:color w:val="000000" w:themeColor="text1"/>
          <w:sz w:val="24"/>
          <w:szCs w:val="24"/>
          <w:lang w:eastAsia="tr-TR"/>
        </w:rPr>
        <w:t>ve tekrarlanması durumuna göre 5</w:t>
      </w:r>
      <w:r w:rsidR="00FA020B" w:rsidRPr="00261269">
        <w:rPr>
          <w:rFonts w:ascii="Tahoma" w:hAnsi="Tahoma" w:cs="Tahoma"/>
          <w:color w:val="000000" w:themeColor="text1"/>
          <w:sz w:val="24"/>
          <w:szCs w:val="24"/>
          <w:lang w:eastAsia="tr-TR"/>
        </w:rPr>
        <w:t>-10</w:t>
      </w:r>
      <w:r w:rsidR="00FF03B1" w:rsidRPr="00261269">
        <w:rPr>
          <w:rFonts w:ascii="Tahoma" w:hAnsi="Tahoma" w:cs="Tahoma"/>
          <w:color w:val="000000" w:themeColor="text1"/>
          <w:sz w:val="24"/>
          <w:szCs w:val="24"/>
          <w:lang w:eastAsia="tr-TR"/>
        </w:rPr>
        <w:t xml:space="preserve"> yıl</w:t>
      </w:r>
      <w:r>
        <w:rPr>
          <w:rFonts w:ascii="Tahoma" w:hAnsi="Tahoma" w:cs="Tahoma"/>
          <w:color w:val="000000" w:themeColor="text1"/>
          <w:sz w:val="24"/>
          <w:szCs w:val="24"/>
          <w:lang w:eastAsia="tr-TR"/>
        </w:rPr>
        <w:t xml:space="preserve"> </w:t>
      </w:r>
      <w:proofErr w:type="gramStart"/>
      <w:r>
        <w:rPr>
          <w:rFonts w:ascii="Tahoma" w:hAnsi="Tahoma" w:cs="Tahoma"/>
          <w:color w:val="000000" w:themeColor="text1"/>
          <w:sz w:val="24"/>
          <w:szCs w:val="24"/>
          <w:lang w:eastAsia="tr-TR"/>
        </w:rPr>
        <w:t xml:space="preserve">arasında </w:t>
      </w:r>
      <w:r w:rsidR="00FF03B1" w:rsidRPr="00261269">
        <w:rPr>
          <w:rFonts w:ascii="Tahoma" w:hAnsi="Tahoma" w:cs="Tahoma"/>
          <w:color w:val="000000" w:themeColor="text1"/>
          <w:sz w:val="24"/>
          <w:szCs w:val="24"/>
          <w:lang w:eastAsia="tr-TR"/>
        </w:rPr>
        <w:t xml:space="preserve"> Kamu</w:t>
      </w:r>
      <w:proofErr w:type="gramEnd"/>
      <w:r w:rsidR="00FF03B1" w:rsidRPr="00261269">
        <w:rPr>
          <w:rFonts w:ascii="Tahoma" w:hAnsi="Tahoma" w:cs="Tahoma"/>
          <w:color w:val="000000" w:themeColor="text1"/>
          <w:sz w:val="24"/>
          <w:szCs w:val="24"/>
          <w:lang w:eastAsia="tr-TR"/>
        </w:rPr>
        <w:t xml:space="preserve"> Sağlık Hizmetlerinden</w:t>
      </w:r>
      <w:r w:rsidR="00FA020B" w:rsidRPr="00261269">
        <w:rPr>
          <w:rFonts w:ascii="Tahoma" w:hAnsi="Tahoma" w:cs="Tahoma"/>
          <w:color w:val="000000" w:themeColor="text1"/>
          <w:sz w:val="24"/>
          <w:szCs w:val="24"/>
          <w:lang w:eastAsia="tr-TR"/>
        </w:rPr>
        <w:t xml:space="preserve"> </w:t>
      </w:r>
      <w:r>
        <w:rPr>
          <w:rFonts w:ascii="Tahoma" w:hAnsi="Tahoma" w:cs="Tahoma"/>
          <w:color w:val="000000" w:themeColor="text1"/>
          <w:sz w:val="24"/>
          <w:szCs w:val="24"/>
          <w:lang w:eastAsia="tr-TR"/>
        </w:rPr>
        <w:t xml:space="preserve"> yararlanması</w:t>
      </w:r>
      <w:r w:rsidR="009915B1" w:rsidRPr="00261269">
        <w:rPr>
          <w:rFonts w:ascii="Tahoma" w:hAnsi="Tahoma" w:cs="Tahoma"/>
          <w:color w:val="000000" w:themeColor="text1"/>
          <w:sz w:val="24"/>
          <w:szCs w:val="24"/>
          <w:lang w:eastAsia="tr-TR"/>
        </w:rPr>
        <w:t xml:space="preserve"> men edilmeli,</w:t>
      </w:r>
      <w:r w:rsidR="00110603" w:rsidRPr="00261269">
        <w:rPr>
          <w:rFonts w:ascii="Tahoma" w:hAnsi="Tahoma" w:cs="Tahoma"/>
          <w:color w:val="000000" w:themeColor="text1"/>
          <w:sz w:val="24"/>
          <w:szCs w:val="24"/>
          <w:lang w:eastAsia="tr-TR"/>
        </w:rPr>
        <w:t xml:space="preserve"> </w:t>
      </w:r>
      <w:r w:rsidR="000F5D15">
        <w:rPr>
          <w:rFonts w:ascii="Tahoma" w:hAnsi="Tahoma" w:cs="Tahoma"/>
          <w:color w:val="000000" w:themeColor="text1"/>
          <w:sz w:val="24"/>
          <w:szCs w:val="24"/>
          <w:lang w:eastAsia="tr-TR"/>
        </w:rPr>
        <w:t>sağlık hizmetini bu süreçte ancak ücretli alabilmesi sağlanmalıdır.</w:t>
      </w:r>
    </w:p>
    <w:p w:rsidR="00B45B01" w:rsidRPr="00B45B01" w:rsidRDefault="00B45B01" w:rsidP="00B45B01">
      <w:pPr>
        <w:pStyle w:val="AralkYok"/>
        <w:jc w:val="both"/>
        <w:rPr>
          <w:rFonts w:ascii="Tahoma" w:hAnsi="Tahoma" w:cs="Tahoma"/>
          <w:color w:val="000000" w:themeColor="text1"/>
          <w:sz w:val="24"/>
          <w:szCs w:val="24"/>
          <w:lang w:eastAsia="tr-TR"/>
        </w:rPr>
      </w:pPr>
    </w:p>
    <w:p w:rsidR="000413F9" w:rsidRDefault="00AF263E" w:rsidP="00AF263E">
      <w:pPr>
        <w:pStyle w:val="AralkYok"/>
        <w:jc w:val="both"/>
        <w:rPr>
          <w:rFonts w:ascii="Tahoma" w:hAnsi="Tahoma" w:cs="Tahoma"/>
          <w:color w:val="000000" w:themeColor="text1"/>
          <w:sz w:val="24"/>
          <w:szCs w:val="24"/>
          <w:lang w:eastAsia="tr-TR"/>
        </w:rPr>
      </w:pPr>
      <w:r>
        <w:rPr>
          <w:rFonts w:ascii="Tahoma" w:hAnsi="Tahoma" w:cs="Tahoma"/>
          <w:color w:val="000000" w:themeColor="text1"/>
          <w:sz w:val="24"/>
          <w:szCs w:val="24"/>
          <w:lang w:eastAsia="tr-TR"/>
        </w:rPr>
        <w:t xml:space="preserve">         7-</w:t>
      </w:r>
      <w:r w:rsidR="00B12958" w:rsidRPr="00B12958">
        <w:rPr>
          <w:rFonts w:ascii="Tahoma" w:hAnsi="Tahoma" w:cs="Tahoma"/>
          <w:color w:val="000000" w:themeColor="text1"/>
          <w:sz w:val="24"/>
          <w:szCs w:val="24"/>
          <w:lang w:eastAsia="tr-TR"/>
        </w:rPr>
        <w:t>Sağlık çalışanına fiziksel olarak şiddet uygulanması durumunda, şi</w:t>
      </w:r>
      <w:r w:rsidR="00B12958">
        <w:rPr>
          <w:rFonts w:ascii="Tahoma" w:hAnsi="Tahoma" w:cs="Tahoma"/>
          <w:color w:val="000000" w:themeColor="text1"/>
          <w:sz w:val="24"/>
          <w:szCs w:val="24"/>
          <w:lang w:eastAsia="tr-TR"/>
        </w:rPr>
        <w:t xml:space="preserve">ddeti </w:t>
      </w:r>
      <w:r w:rsidR="00B12958" w:rsidRPr="00B12958">
        <w:rPr>
          <w:rFonts w:ascii="Tahoma" w:hAnsi="Tahoma" w:cs="Tahoma"/>
          <w:color w:val="000000" w:themeColor="text1"/>
          <w:sz w:val="24"/>
          <w:szCs w:val="24"/>
          <w:lang w:eastAsia="tr-TR"/>
        </w:rPr>
        <w:t>uyg</w:t>
      </w:r>
      <w:r w:rsidR="0063435C">
        <w:rPr>
          <w:rFonts w:ascii="Tahoma" w:hAnsi="Tahoma" w:cs="Tahoma"/>
          <w:color w:val="000000" w:themeColor="text1"/>
          <w:sz w:val="24"/>
          <w:szCs w:val="24"/>
          <w:lang w:eastAsia="tr-TR"/>
        </w:rPr>
        <w:t>ulayan kişi ilgili mahkemelerce</w:t>
      </w:r>
      <w:r w:rsidR="00B12958" w:rsidRPr="00B12958">
        <w:rPr>
          <w:rFonts w:ascii="Tahoma" w:hAnsi="Tahoma" w:cs="Tahoma"/>
          <w:color w:val="000000" w:themeColor="text1"/>
          <w:sz w:val="24"/>
          <w:szCs w:val="24"/>
          <w:lang w:eastAsia="tr-TR"/>
        </w:rPr>
        <w:t xml:space="preserve"> tutuklu yargılanması sağlanmalıdır.</w:t>
      </w:r>
      <w:r w:rsidR="000413F9" w:rsidRPr="00B12958">
        <w:rPr>
          <w:rFonts w:ascii="Tahoma" w:hAnsi="Tahoma" w:cs="Tahoma"/>
          <w:color w:val="000000" w:themeColor="text1"/>
          <w:sz w:val="24"/>
          <w:szCs w:val="24"/>
          <w:lang w:eastAsia="tr-TR"/>
        </w:rPr>
        <w:t xml:space="preserve"> </w:t>
      </w:r>
    </w:p>
    <w:p w:rsidR="007B3227" w:rsidRPr="00B12958" w:rsidRDefault="007B3227" w:rsidP="00AF263E">
      <w:pPr>
        <w:pStyle w:val="AralkYok"/>
        <w:jc w:val="both"/>
        <w:rPr>
          <w:rFonts w:ascii="Tahoma" w:hAnsi="Tahoma" w:cs="Tahoma"/>
          <w:color w:val="000000" w:themeColor="text1"/>
          <w:sz w:val="24"/>
          <w:szCs w:val="24"/>
          <w:lang w:eastAsia="tr-TR"/>
        </w:rPr>
      </w:pPr>
    </w:p>
    <w:p w:rsidR="002E21D1" w:rsidRPr="002E21D1" w:rsidRDefault="00AF263E" w:rsidP="00AF263E">
      <w:pPr>
        <w:pStyle w:val="AralkYok"/>
        <w:ind w:left="708"/>
        <w:jc w:val="both"/>
        <w:rPr>
          <w:rFonts w:ascii="Tahoma" w:hAnsi="Tahoma" w:cs="Tahoma"/>
          <w:color w:val="000000" w:themeColor="text1"/>
          <w:sz w:val="24"/>
          <w:szCs w:val="24"/>
          <w:lang w:eastAsia="tr-TR"/>
        </w:rPr>
      </w:pPr>
      <w:r>
        <w:rPr>
          <w:rFonts w:ascii="Tahoma" w:eastAsia="Times New Roman" w:hAnsi="Tahoma" w:cs="Tahoma"/>
          <w:color w:val="000000" w:themeColor="text1"/>
          <w:sz w:val="24"/>
          <w:szCs w:val="24"/>
          <w:lang w:eastAsia="tr-TR"/>
        </w:rPr>
        <w:t>8-</w:t>
      </w:r>
      <w:r w:rsidR="007C0A87" w:rsidRPr="00F75EBF">
        <w:rPr>
          <w:rFonts w:ascii="Tahoma" w:eastAsia="Times New Roman" w:hAnsi="Tahoma" w:cs="Tahoma"/>
          <w:color w:val="000000" w:themeColor="text1"/>
          <w:sz w:val="24"/>
          <w:szCs w:val="24"/>
          <w:lang w:eastAsia="tr-TR"/>
        </w:rPr>
        <w:t xml:space="preserve">Sağlıkta şiddet olayları sıklıkla kamusal alanda  işlendiğinden dolayı; sadece </w:t>
      </w:r>
    </w:p>
    <w:p w:rsidR="007C0A87" w:rsidRDefault="007C0A87" w:rsidP="002E21D1">
      <w:pPr>
        <w:pStyle w:val="AralkYok"/>
        <w:jc w:val="both"/>
        <w:rPr>
          <w:rFonts w:ascii="Tahoma" w:eastAsia="Times New Roman" w:hAnsi="Tahoma" w:cs="Tahoma"/>
          <w:color w:val="000000" w:themeColor="text1"/>
          <w:sz w:val="24"/>
          <w:szCs w:val="24"/>
          <w:lang w:eastAsia="tr-TR"/>
        </w:rPr>
      </w:pPr>
      <w:proofErr w:type="spellStart"/>
      <w:r w:rsidRPr="00F75EBF">
        <w:rPr>
          <w:rFonts w:ascii="Tahoma" w:eastAsia="Times New Roman" w:hAnsi="Tahoma" w:cs="Tahoma"/>
          <w:color w:val="000000" w:themeColor="text1"/>
          <w:sz w:val="24"/>
          <w:szCs w:val="24"/>
          <w:lang w:eastAsia="tr-TR"/>
        </w:rPr>
        <w:t>vakay</w:t>
      </w:r>
      <w:proofErr w:type="spellEnd"/>
      <w:r w:rsidRPr="00F75EBF">
        <w:rPr>
          <w:rFonts w:ascii="Tahoma" w:eastAsia="Times New Roman" w:hAnsi="Tahoma" w:cs="Tahoma"/>
          <w:color w:val="000000" w:themeColor="text1"/>
          <w:sz w:val="24"/>
          <w:szCs w:val="24"/>
          <w:lang w:eastAsia="tr-TR"/>
        </w:rPr>
        <w:t>-ı ad</w:t>
      </w:r>
      <w:r w:rsidR="00FD79DF">
        <w:rPr>
          <w:rFonts w:ascii="Tahoma" w:eastAsia="Times New Roman" w:hAnsi="Tahoma" w:cs="Tahoma"/>
          <w:color w:val="000000" w:themeColor="text1"/>
          <w:sz w:val="24"/>
          <w:szCs w:val="24"/>
          <w:lang w:eastAsia="tr-TR"/>
        </w:rPr>
        <w:t>l</w:t>
      </w:r>
      <w:r w:rsidRPr="00F75EBF">
        <w:rPr>
          <w:rFonts w:ascii="Tahoma" w:eastAsia="Times New Roman" w:hAnsi="Tahoma" w:cs="Tahoma"/>
          <w:color w:val="000000" w:themeColor="text1"/>
          <w:sz w:val="24"/>
          <w:szCs w:val="24"/>
          <w:lang w:eastAsia="tr-TR"/>
        </w:rPr>
        <w:t>iyeden değil, kamuya karşı işlenmiş suç açısından değerlendirilmelidir.</w:t>
      </w:r>
    </w:p>
    <w:p w:rsidR="002E21D1" w:rsidRDefault="002E21D1" w:rsidP="002E21D1">
      <w:pPr>
        <w:pStyle w:val="AralkYok"/>
        <w:jc w:val="both"/>
        <w:rPr>
          <w:rFonts w:ascii="Tahoma" w:eastAsia="Times New Roman" w:hAnsi="Tahoma" w:cs="Tahoma"/>
          <w:color w:val="000000" w:themeColor="text1"/>
          <w:sz w:val="24"/>
          <w:szCs w:val="24"/>
          <w:lang w:eastAsia="tr-TR"/>
        </w:rPr>
      </w:pPr>
    </w:p>
    <w:p w:rsidR="000F5D15" w:rsidRPr="00AF263E" w:rsidRDefault="00AF263E" w:rsidP="00AF263E">
      <w:pPr>
        <w:shd w:val="clear" w:color="auto" w:fill="FFFFFF"/>
        <w:spacing w:after="0" w:line="240" w:lineRule="auto"/>
        <w:ind w:left="708"/>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9-</w:t>
      </w:r>
      <w:r w:rsidR="000F5D15" w:rsidRPr="00AF263E">
        <w:rPr>
          <w:rFonts w:ascii="Tahoma" w:eastAsia="Times New Roman" w:hAnsi="Tahoma" w:cs="Tahoma"/>
          <w:color w:val="000000" w:themeColor="text1"/>
          <w:sz w:val="24"/>
          <w:szCs w:val="24"/>
          <w:lang w:eastAsia="tr-TR"/>
        </w:rPr>
        <w:t xml:space="preserve">Sağlık çalışanına hakaret </w:t>
      </w:r>
      <w:r w:rsidR="003940E4" w:rsidRPr="00AF263E">
        <w:rPr>
          <w:rFonts w:ascii="Tahoma" w:eastAsia="Times New Roman" w:hAnsi="Tahoma" w:cs="Tahoma"/>
          <w:color w:val="000000" w:themeColor="text1"/>
          <w:sz w:val="24"/>
          <w:szCs w:val="24"/>
          <w:lang w:eastAsia="tr-TR"/>
        </w:rPr>
        <w:t>durumunda </w:t>
      </w:r>
      <w:r w:rsidR="000F5D15" w:rsidRPr="00AF263E">
        <w:rPr>
          <w:rFonts w:ascii="Tahoma" w:eastAsia="Times New Roman" w:hAnsi="Tahoma" w:cs="Tahoma"/>
          <w:color w:val="000000" w:themeColor="text1"/>
          <w:sz w:val="24"/>
          <w:szCs w:val="24"/>
          <w:lang w:eastAsia="tr-TR"/>
        </w:rPr>
        <w:t xml:space="preserve">ek düzenleme </w:t>
      </w:r>
      <w:r w:rsidR="000C2082" w:rsidRPr="00AF263E">
        <w:rPr>
          <w:rFonts w:ascii="Tahoma" w:eastAsia="Times New Roman" w:hAnsi="Tahoma" w:cs="Tahoma"/>
          <w:color w:val="000000" w:themeColor="text1"/>
          <w:sz w:val="24"/>
          <w:szCs w:val="24"/>
          <w:lang w:eastAsia="tr-TR"/>
        </w:rPr>
        <w:t>talebimiz;</w:t>
      </w:r>
      <w:r w:rsidR="002E21D1" w:rsidRPr="00AF263E">
        <w:rPr>
          <w:rFonts w:ascii="Tahoma" w:eastAsia="Times New Roman" w:hAnsi="Tahoma" w:cs="Tahoma"/>
          <w:color w:val="000000" w:themeColor="text1"/>
          <w:sz w:val="24"/>
          <w:szCs w:val="24"/>
          <w:lang w:eastAsia="tr-TR"/>
        </w:rPr>
        <w:t xml:space="preserve"> Türk Ceza </w:t>
      </w:r>
    </w:p>
    <w:p w:rsidR="003940E4" w:rsidRPr="000F5D15" w:rsidRDefault="002E21D1" w:rsidP="000F5D15">
      <w:pPr>
        <w:shd w:val="clear" w:color="auto" w:fill="FFFFFF"/>
        <w:spacing w:after="0" w:line="240" w:lineRule="auto"/>
        <w:jc w:val="both"/>
        <w:rPr>
          <w:rFonts w:ascii="Tahoma" w:eastAsia="Times New Roman" w:hAnsi="Tahoma" w:cs="Tahoma"/>
          <w:color w:val="000000" w:themeColor="text1"/>
          <w:sz w:val="24"/>
          <w:szCs w:val="24"/>
          <w:lang w:eastAsia="tr-TR"/>
        </w:rPr>
      </w:pPr>
      <w:r w:rsidRPr="000F5D15">
        <w:rPr>
          <w:rFonts w:ascii="Tahoma" w:eastAsia="Times New Roman" w:hAnsi="Tahoma" w:cs="Tahoma"/>
          <w:color w:val="000000" w:themeColor="text1"/>
          <w:sz w:val="24"/>
          <w:szCs w:val="24"/>
          <w:lang w:eastAsia="tr-TR"/>
        </w:rPr>
        <w:t>K</w:t>
      </w:r>
      <w:r w:rsidR="003940E4" w:rsidRPr="000F5D15">
        <w:rPr>
          <w:rFonts w:ascii="Tahoma" w:eastAsia="Times New Roman" w:hAnsi="Tahoma" w:cs="Tahoma"/>
          <w:color w:val="000000" w:themeColor="text1"/>
          <w:sz w:val="24"/>
          <w:szCs w:val="24"/>
          <w:lang w:eastAsia="tr-TR"/>
        </w:rPr>
        <w:t>anunu</w:t>
      </w:r>
      <w:r w:rsidRPr="000F5D15">
        <w:rPr>
          <w:rFonts w:ascii="Tahoma" w:eastAsia="Times New Roman" w:hAnsi="Tahoma" w:cs="Tahoma"/>
          <w:color w:val="000000" w:themeColor="text1"/>
          <w:sz w:val="24"/>
          <w:szCs w:val="24"/>
          <w:lang w:eastAsia="tr-TR"/>
        </w:rPr>
        <w:t xml:space="preserve">, </w:t>
      </w:r>
      <w:r w:rsidR="000F5D15">
        <w:rPr>
          <w:rFonts w:ascii="Tahoma" w:eastAsia="Times New Roman" w:hAnsi="Tahoma" w:cs="Tahoma"/>
          <w:color w:val="000000" w:themeColor="text1"/>
          <w:sz w:val="24"/>
          <w:szCs w:val="24"/>
          <w:lang w:eastAsia="tr-TR"/>
        </w:rPr>
        <w:t>-</w:t>
      </w:r>
      <w:r w:rsidR="003940E4" w:rsidRPr="000F5D15">
        <w:rPr>
          <w:rFonts w:ascii="Tahoma" w:eastAsia="Times New Roman" w:hAnsi="Tahoma" w:cs="Tahoma"/>
          <w:color w:val="000000" w:themeColor="text1"/>
          <w:sz w:val="24"/>
          <w:szCs w:val="24"/>
          <w:lang w:eastAsia="tr-TR"/>
        </w:rPr>
        <w:t>Şerefe karşı işlenen suçlar</w:t>
      </w:r>
      <w:r w:rsidR="000F5D15">
        <w:rPr>
          <w:rFonts w:ascii="Tahoma" w:eastAsia="Times New Roman" w:hAnsi="Tahoma" w:cs="Tahoma"/>
          <w:color w:val="000000" w:themeColor="text1"/>
          <w:sz w:val="24"/>
          <w:szCs w:val="24"/>
          <w:lang w:eastAsia="tr-TR"/>
        </w:rPr>
        <w:t xml:space="preserve">- </w:t>
      </w:r>
      <w:r w:rsidRPr="000F5D15">
        <w:rPr>
          <w:rFonts w:ascii="Tahoma" w:eastAsia="Times New Roman" w:hAnsi="Tahoma" w:cs="Tahoma"/>
          <w:color w:val="000000" w:themeColor="text1"/>
          <w:sz w:val="24"/>
          <w:szCs w:val="24"/>
          <w:lang w:eastAsia="tr-TR"/>
        </w:rPr>
        <w:t xml:space="preserve">, </w:t>
      </w:r>
      <w:r w:rsidR="000F5D15">
        <w:rPr>
          <w:rFonts w:ascii="Tahoma" w:eastAsia="Times New Roman" w:hAnsi="Tahoma" w:cs="Tahoma"/>
          <w:color w:val="000000" w:themeColor="text1"/>
          <w:sz w:val="24"/>
          <w:szCs w:val="24"/>
          <w:lang w:eastAsia="tr-TR"/>
        </w:rPr>
        <w:t>-</w:t>
      </w:r>
      <w:r w:rsidRPr="000F5D15">
        <w:rPr>
          <w:rFonts w:ascii="Tahoma" w:eastAsia="Times New Roman" w:hAnsi="Tahoma" w:cs="Tahoma"/>
          <w:color w:val="000000" w:themeColor="text1"/>
          <w:sz w:val="24"/>
          <w:szCs w:val="24"/>
          <w:lang w:eastAsia="tr-TR"/>
        </w:rPr>
        <w:t>Hakaret</w:t>
      </w:r>
      <w:r w:rsidR="000F5D15">
        <w:rPr>
          <w:rFonts w:ascii="Tahoma" w:eastAsia="Times New Roman" w:hAnsi="Tahoma" w:cs="Tahoma"/>
          <w:color w:val="000000" w:themeColor="text1"/>
          <w:sz w:val="24"/>
          <w:szCs w:val="24"/>
          <w:lang w:eastAsia="tr-TR"/>
        </w:rPr>
        <w:t xml:space="preserve">- </w:t>
      </w:r>
      <w:r w:rsidRPr="000F5D15">
        <w:rPr>
          <w:rFonts w:ascii="Tahoma" w:eastAsia="Times New Roman" w:hAnsi="Tahoma" w:cs="Tahoma"/>
          <w:color w:val="000000" w:themeColor="text1"/>
          <w:sz w:val="24"/>
          <w:szCs w:val="24"/>
          <w:lang w:eastAsia="tr-TR"/>
        </w:rPr>
        <w:t xml:space="preserve">, </w:t>
      </w:r>
      <w:r w:rsidR="003940E4" w:rsidRPr="000F5D15">
        <w:rPr>
          <w:rFonts w:ascii="Tahoma" w:eastAsia="Times New Roman" w:hAnsi="Tahoma" w:cs="Tahoma"/>
          <w:color w:val="000000" w:themeColor="text1"/>
          <w:sz w:val="24"/>
          <w:szCs w:val="24"/>
          <w:lang w:eastAsia="tr-TR"/>
        </w:rPr>
        <w:t>125. madde 3.fıkra a bendine</w:t>
      </w:r>
      <w:r w:rsidRPr="000F5D15">
        <w:rPr>
          <w:rFonts w:ascii="Tahoma" w:eastAsia="Times New Roman" w:hAnsi="Tahoma" w:cs="Tahoma"/>
          <w:color w:val="000000" w:themeColor="text1"/>
          <w:sz w:val="24"/>
          <w:szCs w:val="24"/>
          <w:lang w:eastAsia="tr-TR"/>
        </w:rPr>
        <w:t xml:space="preserve"> </w:t>
      </w:r>
      <w:r w:rsidR="003940E4" w:rsidRPr="000F5D15">
        <w:rPr>
          <w:rFonts w:ascii="Tahoma" w:eastAsia="Times New Roman" w:hAnsi="Tahoma" w:cs="Tahoma"/>
          <w:color w:val="000000" w:themeColor="text1"/>
          <w:sz w:val="24"/>
          <w:szCs w:val="24"/>
          <w:lang w:eastAsia="tr-TR"/>
        </w:rPr>
        <w:t xml:space="preserve"> '' </w:t>
      </w:r>
      <w:r w:rsidR="000F5D15">
        <w:rPr>
          <w:rFonts w:ascii="Tahoma" w:eastAsia="Times New Roman" w:hAnsi="Tahoma" w:cs="Tahoma"/>
          <w:color w:val="000000" w:themeColor="text1"/>
          <w:sz w:val="24"/>
          <w:szCs w:val="24"/>
          <w:lang w:eastAsia="tr-TR"/>
        </w:rPr>
        <w:t xml:space="preserve">Doktor ve </w:t>
      </w:r>
      <w:r w:rsidR="003940E4" w:rsidRPr="000F5D15">
        <w:rPr>
          <w:rFonts w:ascii="Tahoma" w:eastAsia="Times New Roman" w:hAnsi="Tahoma" w:cs="Tahoma"/>
          <w:color w:val="000000" w:themeColor="text1"/>
          <w:sz w:val="24"/>
          <w:szCs w:val="24"/>
          <w:lang w:eastAsia="tr-TR"/>
        </w:rPr>
        <w:t>sağlık çalışanlarına yönelik görevleri sırasında işlenen hakaret suçunda ceza 2 yıldan az olamaz ibaresi</w:t>
      </w:r>
      <w:r w:rsidR="000F5D15" w:rsidRPr="000F5D15">
        <w:rPr>
          <w:rFonts w:ascii="Tahoma" w:eastAsia="Times New Roman" w:hAnsi="Tahoma" w:cs="Tahoma"/>
          <w:color w:val="000000" w:themeColor="text1"/>
          <w:sz w:val="24"/>
          <w:szCs w:val="24"/>
          <w:lang w:eastAsia="tr-TR"/>
        </w:rPr>
        <w:t xml:space="preserve">nin eklenmesi şeklindedir. </w:t>
      </w:r>
    </w:p>
    <w:p w:rsidR="000F5D15" w:rsidRPr="00F75EBF" w:rsidRDefault="000F5D15" w:rsidP="002E21D1">
      <w:pPr>
        <w:shd w:val="clear" w:color="auto" w:fill="FFFFFF"/>
        <w:spacing w:after="0" w:line="240" w:lineRule="auto"/>
        <w:jc w:val="both"/>
        <w:rPr>
          <w:rFonts w:ascii="Tahoma" w:eastAsia="Times New Roman" w:hAnsi="Tahoma" w:cs="Tahoma"/>
          <w:color w:val="000000" w:themeColor="text1"/>
          <w:sz w:val="24"/>
          <w:szCs w:val="24"/>
          <w:lang w:eastAsia="tr-TR"/>
        </w:rPr>
      </w:pPr>
    </w:p>
    <w:p w:rsidR="000F5D15" w:rsidRPr="00AF263E" w:rsidRDefault="00AF263E" w:rsidP="00AF263E">
      <w:pPr>
        <w:shd w:val="clear" w:color="auto" w:fill="FFFFFF"/>
        <w:spacing w:after="0" w:line="240" w:lineRule="auto"/>
        <w:ind w:left="708"/>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10-</w:t>
      </w:r>
      <w:r w:rsidR="000F5D15" w:rsidRPr="00AF263E">
        <w:rPr>
          <w:rFonts w:ascii="Tahoma" w:eastAsia="Times New Roman" w:hAnsi="Tahoma" w:cs="Tahoma"/>
          <w:color w:val="000000" w:themeColor="text1"/>
          <w:sz w:val="24"/>
          <w:szCs w:val="24"/>
          <w:lang w:eastAsia="tr-TR"/>
        </w:rPr>
        <w:t xml:space="preserve"> </w:t>
      </w:r>
      <w:r w:rsidR="003940E4" w:rsidRPr="00AF263E">
        <w:rPr>
          <w:rFonts w:ascii="Tahoma" w:eastAsia="Times New Roman" w:hAnsi="Tahoma" w:cs="Tahoma"/>
          <w:color w:val="000000" w:themeColor="text1"/>
          <w:sz w:val="24"/>
          <w:szCs w:val="24"/>
          <w:lang w:eastAsia="tr-TR"/>
        </w:rPr>
        <w:t xml:space="preserve">Türk </w:t>
      </w:r>
      <w:r w:rsidR="000F5D15" w:rsidRPr="00AF263E">
        <w:rPr>
          <w:rFonts w:ascii="Tahoma" w:eastAsia="Times New Roman" w:hAnsi="Tahoma" w:cs="Tahoma"/>
          <w:color w:val="000000" w:themeColor="text1"/>
          <w:sz w:val="24"/>
          <w:szCs w:val="24"/>
          <w:lang w:eastAsia="tr-TR"/>
        </w:rPr>
        <w:t>C</w:t>
      </w:r>
      <w:r w:rsidR="000C2082" w:rsidRPr="00AF263E">
        <w:rPr>
          <w:rFonts w:ascii="Tahoma" w:eastAsia="Times New Roman" w:hAnsi="Tahoma" w:cs="Tahoma"/>
          <w:color w:val="000000" w:themeColor="text1"/>
          <w:sz w:val="24"/>
          <w:szCs w:val="24"/>
          <w:lang w:eastAsia="tr-TR"/>
        </w:rPr>
        <w:t xml:space="preserve">eza </w:t>
      </w:r>
      <w:r w:rsidR="000F5D15" w:rsidRPr="00AF263E">
        <w:rPr>
          <w:rFonts w:ascii="Tahoma" w:eastAsia="Times New Roman" w:hAnsi="Tahoma" w:cs="Tahoma"/>
          <w:color w:val="000000" w:themeColor="text1"/>
          <w:sz w:val="24"/>
          <w:szCs w:val="24"/>
          <w:lang w:eastAsia="tr-TR"/>
        </w:rPr>
        <w:t>K</w:t>
      </w:r>
      <w:r w:rsidR="000C2082" w:rsidRPr="00AF263E">
        <w:rPr>
          <w:rFonts w:ascii="Tahoma" w:eastAsia="Times New Roman" w:hAnsi="Tahoma" w:cs="Tahoma"/>
          <w:color w:val="000000" w:themeColor="text1"/>
          <w:sz w:val="24"/>
          <w:szCs w:val="24"/>
          <w:lang w:eastAsia="tr-TR"/>
        </w:rPr>
        <w:t>anunu 77.madde</w:t>
      </w:r>
      <w:r w:rsidR="000F5D15" w:rsidRPr="00AF263E">
        <w:rPr>
          <w:rFonts w:ascii="Tahoma" w:eastAsia="Times New Roman" w:hAnsi="Tahoma" w:cs="Tahoma"/>
          <w:color w:val="000000" w:themeColor="text1"/>
          <w:sz w:val="24"/>
          <w:szCs w:val="24"/>
          <w:lang w:eastAsia="tr-TR"/>
        </w:rPr>
        <w:t xml:space="preserve"> yapılacak değişik </w:t>
      </w:r>
      <w:proofErr w:type="gramStart"/>
      <w:r w:rsidR="000C2082" w:rsidRPr="00AF263E">
        <w:rPr>
          <w:rFonts w:ascii="Tahoma" w:eastAsia="Times New Roman" w:hAnsi="Tahoma" w:cs="Tahoma"/>
          <w:color w:val="000000" w:themeColor="text1"/>
          <w:sz w:val="24"/>
          <w:szCs w:val="24"/>
          <w:lang w:eastAsia="tr-TR"/>
        </w:rPr>
        <w:t>ile</w:t>
      </w:r>
      <w:r w:rsidR="003940E4" w:rsidRPr="00AF263E">
        <w:rPr>
          <w:rFonts w:ascii="Tahoma" w:eastAsia="Times New Roman" w:hAnsi="Tahoma" w:cs="Tahoma"/>
          <w:color w:val="000000" w:themeColor="text1"/>
          <w:sz w:val="24"/>
          <w:szCs w:val="24"/>
          <w:lang w:eastAsia="tr-TR"/>
        </w:rPr>
        <w:t>;</w:t>
      </w:r>
      <w:proofErr w:type="gramEnd"/>
      <w:r w:rsidR="000F5D15" w:rsidRPr="00AF263E">
        <w:rPr>
          <w:rFonts w:ascii="Tahoma" w:eastAsia="Times New Roman" w:hAnsi="Tahoma" w:cs="Tahoma"/>
          <w:color w:val="000000" w:themeColor="text1"/>
          <w:sz w:val="24"/>
          <w:szCs w:val="24"/>
          <w:lang w:eastAsia="tr-TR"/>
        </w:rPr>
        <w:t xml:space="preserve"> </w:t>
      </w:r>
      <w:r w:rsidR="003940E4" w:rsidRPr="00AF263E">
        <w:rPr>
          <w:rFonts w:ascii="Tahoma" w:eastAsia="Times New Roman" w:hAnsi="Tahoma" w:cs="Tahoma"/>
          <w:color w:val="000000" w:themeColor="text1"/>
          <w:sz w:val="24"/>
          <w:szCs w:val="24"/>
          <w:lang w:eastAsia="tr-TR"/>
        </w:rPr>
        <w:t xml:space="preserve">Sağlık kurum ve </w:t>
      </w:r>
    </w:p>
    <w:p w:rsidR="000F5D15" w:rsidRPr="000F5D15" w:rsidRDefault="003940E4" w:rsidP="000F5D15">
      <w:pPr>
        <w:shd w:val="clear" w:color="auto" w:fill="FFFFFF"/>
        <w:spacing w:after="0" w:line="240" w:lineRule="auto"/>
        <w:jc w:val="both"/>
        <w:rPr>
          <w:rFonts w:ascii="Tahoma" w:eastAsia="Times New Roman" w:hAnsi="Tahoma" w:cs="Tahoma"/>
          <w:color w:val="000000" w:themeColor="text1"/>
          <w:sz w:val="24"/>
          <w:szCs w:val="24"/>
          <w:lang w:eastAsia="tr-TR"/>
        </w:rPr>
      </w:pPr>
      <w:r w:rsidRPr="000F5D15">
        <w:rPr>
          <w:rFonts w:ascii="Tahoma" w:eastAsia="Times New Roman" w:hAnsi="Tahoma" w:cs="Tahoma"/>
          <w:color w:val="000000" w:themeColor="text1"/>
          <w:sz w:val="24"/>
          <w:szCs w:val="24"/>
          <w:lang w:eastAsia="tr-TR"/>
        </w:rPr>
        <w:t xml:space="preserve">kuruluşlarında görev yapan </w:t>
      </w:r>
      <w:r w:rsidR="000F5D15">
        <w:rPr>
          <w:rFonts w:ascii="Tahoma" w:eastAsia="Times New Roman" w:hAnsi="Tahoma" w:cs="Tahoma"/>
          <w:color w:val="000000" w:themeColor="text1"/>
          <w:sz w:val="24"/>
          <w:szCs w:val="24"/>
          <w:lang w:eastAsia="tr-TR"/>
        </w:rPr>
        <w:t>doktor ve sağlık çalışanlarına</w:t>
      </w:r>
      <w:r w:rsidRPr="000F5D15">
        <w:rPr>
          <w:rFonts w:ascii="Tahoma" w:eastAsia="Times New Roman" w:hAnsi="Tahoma" w:cs="Tahoma"/>
          <w:color w:val="000000" w:themeColor="text1"/>
          <w:sz w:val="24"/>
          <w:szCs w:val="24"/>
          <w:lang w:eastAsia="tr-TR"/>
        </w:rPr>
        <w:t xml:space="preserve"> karşı görevleri sebebiyle kasten yaralama suçu işlenmesi </w:t>
      </w:r>
      <w:proofErr w:type="gramStart"/>
      <w:r w:rsidRPr="000F5D15">
        <w:rPr>
          <w:rFonts w:ascii="Tahoma" w:eastAsia="Times New Roman" w:hAnsi="Tahoma" w:cs="Tahoma"/>
          <w:color w:val="000000" w:themeColor="text1"/>
          <w:sz w:val="24"/>
          <w:szCs w:val="24"/>
          <w:lang w:eastAsia="tr-TR"/>
        </w:rPr>
        <w:t>durumunda ;</w:t>
      </w:r>
      <w:proofErr w:type="gramEnd"/>
      <w:r w:rsidRPr="000F5D15">
        <w:rPr>
          <w:rFonts w:ascii="Tahoma" w:eastAsia="Times New Roman" w:hAnsi="Tahoma" w:cs="Tahoma"/>
          <w:color w:val="000000" w:themeColor="text1"/>
          <w:sz w:val="24"/>
          <w:szCs w:val="24"/>
          <w:lang w:eastAsia="tr-TR"/>
        </w:rPr>
        <w:t xml:space="preserve"> </w:t>
      </w:r>
    </w:p>
    <w:p w:rsidR="003940E4" w:rsidRPr="000F5D15" w:rsidRDefault="003940E4" w:rsidP="000F5D15">
      <w:pPr>
        <w:shd w:val="clear" w:color="auto" w:fill="FFFFFF"/>
        <w:spacing w:after="0" w:line="240" w:lineRule="auto"/>
        <w:jc w:val="both"/>
        <w:rPr>
          <w:rFonts w:ascii="Tahoma" w:eastAsia="Times New Roman" w:hAnsi="Tahoma" w:cs="Tahoma"/>
          <w:color w:val="000000" w:themeColor="text1"/>
          <w:sz w:val="24"/>
          <w:szCs w:val="24"/>
          <w:lang w:eastAsia="tr-TR"/>
        </w:rPr>
      </w:pPr>
      <w:r w:rsidRPr="000F5D15">
        <w:rPr>
          <w:rFonts w:ascii="Tahoma" w:eastAsia="Times New Roman" w:hAnsi="Tahoma" w:cs="Tahoma"/>
          <w:color w:val="000000" w:themeColor="text1"/>
          <w:sz w:val="24"/>
          <w:szCs w:val="24"/>
          <w:lang w:eastAsia="tr-TR"/>
        </w:rPr>
        <w:t>TCK 77.Madde de yer alan ,</w:t>
      </w:r>
      <w:r w:rsidR="000F5D15">
        <w:rPr>
          <w:rFonts w:ascii="Tahoma" w:eastAsia="Times New Roman" w:hAnsi="Tahoma" w:cs="Tahoma"/>
          <w:color w:val="000000" w:themeColor="text1"/>
          <w:sz w:val="24"/>
          <w:szCs w:val="24"/>
          <w:lang w:eastAsia="tr-TR"/>
        </w:rPr>
        <w:t xml:space="preserve"> -</w:t>
      </w:r>
      <w:r w:rsidRPr="000F5D15">
        <w:rPr>
          <w:rFonts w:ascii="Tahoma" w:eastAsia="Times New Roman" w:hAnsi="Tahoma" w:cs="Tahoma"/>
          <w:color w:val="000000" w:themeColor="text1"/>
          <w:sz w:val="24"/>
          <w:szCs w:val="24"/>
          <w:lang w:eastAsia="tr-TR"/>
        </w:rPr>
        <w:t>İnsanlığa karşı suçlar</w:t>
      </w:r>
      <w:r w:rsidR="000F5D15">
        <w:rPr>
          <w:rFonts w:ascii="Tahoma" w:eastAsia="Times New Roman" w:hAnsi="Tahoma" w:cs="Tahoma"/>
          <w:color w:val="000000" w:themeColor="text1"/>
          <w:sz w:val="24"/>
          <w:szCs w:val="24"/>
          <w:lang w:eastAsia="tr-TR"/>
        </w:rPr>
        <w:t>-</w:t>
      </w:r>
      <w:r w:rsidR="00B45B01" w:rsidRPr="000F5D15">
        <w:rPr>
          <w:rFonts w:ascii="Tahoma" w:eastAsia="Times New Roman" w:hAnsi="Tahoma" w:cs="Tahoma"/>
          <w:color w:val="000000" w:themeColor="text1"/>
          <w:sz w:val="24"/>
          <w:szCs w:val="24"/>
          <w:lang w:eastAsia="tr-TR"/>
        </w:rPr>
        <w:t xml:space="preserve"> </w:t>
      </w:r>
      <w:r w:rsidRPr="000F5D15">
        <w:rPr>
          <w:rFonts w:ascii="Tahoma" w:eastAsia="Times New Roman" w:hAnsi="Tahoma" w:cs="Tahoma"/>
          <w:color w:val="000000" w:themeColor="text1"/>
          <w:sz w:val="24"/>
          <w:szCs w:val="24"/>
          <w:lang w:eastAsia="tr-TR"/>
        </w:rPr>
        <w:t xml:space="preserve">(1) Aşağıdaki fiillerin, siyasal, felsefi, ırki veya dini </w:t>
      </w:r>
      <w:proofErr w:type="spellStart"/>
      <w:r w:rsidRPr="000F5D15">
        <w:rPr>
          <w:rFonts w:ascii="Tahoma" w:eastAsia="Times New Roman" w:hAnsi="Tahoma" w:cs="Tahoma"/>
          <w:color w:val="000000" w:themeColor="text1"/>
          <w:sz w:val="24"/>
          <w:szCs w:val="24"/>
          <w:lang w:eastAsia="tr-TR"/>
        </w:rPr>
        <w:t>saiklerle</w:t>
      </w:r>
      <w:proofErr w:type="spellEnd"/>
      <w:r w:rsidRPr="000F5D15">
        <w:rPr>
          <w:rFonts w:ascii="Tahoma" w:eastAsia="Times New Roman" w:hAnsi="Tahoma" w:cs="Tahoma"/>
          <w:color w:val="000000" w:themeColor="text1"/>
          <w:sz w:val="24"/>
          <w:szCs w:val="24"/>
          <w:lang w:eastAsia="tr-TR"/>
        </w:rPr>
        <w:t xml:space="preserve"> toplumun bir kesimine karşı bir plan doğrultusunda sistemli olarak işlenmesi, insanlığa karşı suç oluşturur:</w:t>
      </w:r>
      <w:r w:rsidR="00B45B01" w:rsidRPr="000F5D15">
        <w:rPr>
          <w:rFonts w:ascii="Tahoma" w:eastAsia="Times New Roman" w:hAnsi="Tahoma" w:cs="Tahoma"/>
          <w:color w:val="000000" w:themeColor="text1"/>
          <w:sz w:val="24"/>
          <w:szCs w:val="24"/>
          <w:lang w:eastAsia="tr-TR"/>
        </w:rPr>
        <w:t xml:space="preserve"> </w:t>
      </w:r>
      <w:proofErr w:type="gramStart"/>
      <w:r w:rsidRPr="000F5D15">
        <w:rPr>
          <w:rFonts w:ascii="Tahoma" w:eastAsia="Times New Roman" w:hAnsi="Tahoma" w:cs="Tahoma"/>
          <w:color w:val="000000" w:themeColor="text1"/>
          <w:sz w:val="24"/>
          <w:szCs w:val="24"/>
          <w:lang w:eastAsia="tr-TR"/>
        </w:rPr>
        <w:t>……</w:t>
      </w:r>
      <w:proofErr w:type="gramEnd"/>
      <w:r w:rsidRPr="000F5D15">
        <w:rPr>
          <w:rFonts w:ascii="Tahoma" w:eastAsia="Times New Roman" w:hAnsi="Tahoma" w:cs="Tahoma"/>
          <w:color w:val="000000" w:themeColor="text1"/>
          <w:sz w:val="24"/>
          <w:szCs w:val="24"/>
          <w:lang w:eastAsia="tr-TR"/>
        </w:rPr>
        <w:t xml:space="preserve">'' ı ) </w:t>
      </w:r>
      <w:r w:rsidR="000F5D15">
        <w:rPr>
          <w:rFonts w:ascii="Tahoma" w:eastAsia="Times New Roman" w:hAnsi="Tahoma" w:cs="Tahoma"/>
          <w:color w:val="000000" w:themeColor="text1"/>
          <w:sz w:val="24"/>
          <w:szCs w:val="24"/>
          <w:lang w:eastAsia="tr-TR"/>
        </w:rPr>
        <w:t xml:space="preserve">Doktor ve </w:t>
      </w:r>
      <w:r w:rsidRPr="000F5D15">
        <w:rPr>
          <w:rFonts w:ascii="Tahoma" w:eastAsia="Times New Roman" w:hAnsi="Tahoma" w:cs="Tahoma"/>
          <w:color w:val="000000" w:themeColor="text1"/>
          <w:sz w:val="24"/>
          <w:szCs w:val="24"/>
          <w:lang w:eastAsia="tr-TR"/>
        </w:rPr>
        <w:t>sağlık çalışan</w:t>
      </w:r>
      <w:r w:rsidR="000F5D15">
        <w:rPr>
          <w:rFonts w:ascii="Tahoma" w:eastAsia="Times New Roman" w:hAnsi="Tahoma" w:cs="Tahoma"/>
          <w:color w:val="000000" w:themeColor="text1"/>
          <w:sz w:val="24"/>
          <w:szCs w:val="24"/>
          <w:lang w:eastAsia="tr-TR"/>
        </w:rPr>
        <w:t>lar</w:t>
      </w:r>
      <w:r w:rsidRPr="000F5D15">
        <w:rPr>
          <w:rFonts w:ascii="Tahoma" w:eastAsia="Times New Roman" w:hAnsi="Tahoma" w:cs="Tahoma"/>
          <w:color w:val="000000" w:themeColor="text1"/>
          <w:sz w:val="24"/>
          <w:szCs w:val="24"/>
          <w:lang w:eastAsia="tr-TR"/>
        </w:rPr>
        <w:t>ına görevi sırasında işlenen kasten yaralama suçu’’</w:t>
      </w:r>
      <w:r w:rsidR="002E21D1" w:rsidRPr="000F5D15">
        <w:rPr>
          <w:rFonts w:ascii="Tahoma" w:eastAsia="Times New Roman" w:hAnsi="Tahoma" w:cs="Tahoma"/>
          <w:color w:val="000000" w:themeColor="text1"/>
          <w:sz w:val="24"/>
          <w:szCs w:val="24"/>
          <w:lang w:eastAsia="tr-TR"/>
        </w:rPr>
        <w:t xml:space="preserve"> </w:t>
      </w:r>
      <w:r w:rsidR="000C2082" w:rsidRPr="000F5D15">
        <w:rPr>
          <w:rFonts w:ascii="Tahoma" w:eastAsia="Times New Roman" w:hAnsi="Tahoma" w:cs="Tahoma"/>
          <w:color w:val="000000" w:themeColor="text1"/>
          <w:sz w:val="24"/>
          <w:szCs w:val="24"/>
          <w:lang w:eastAsia="tr-TR"/>
        </w:rPr>
        <w:t>hükm</w:t>
      </w:r>
      <w:r w:rsidR="00B12958">
        <w:rPr>
          <w:rFonts w:ascii="Tahoma" w:eastAsia="Times New Roman" w:hAnsi="Tahoma" w:cs="Tahoma"/>
          <w:color w:val="000000" w:themeColor="text1"/>
          <w:sz w:val="24"/>
          <w:szCs w:val="24"/>
          <w:lang w:eastAsia="tr-TR"/>
        </w:rPr>
        <w:t>ü eklenmelidir.</w:t>
      </w:r>
    </w:p>
    <w:p w:rsidR="003940E4" w:rsidRPr="00F75EBF" w:rsidRDefault="003940E4" w:rsidP="003940E4">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3940E4" w:rsidRDefault="000C2082" w:rsidP="002E21D1">
      <w:pPr>
        <w:shd w:val="clear" w:color="auto" w:fill="FFFFFF"/>
        <w:spacing w:after="0" w:line="240" w:lineRule="auto"/>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 xml:space="preserve">    </w:t>
      </w:r>
      <w:r w:rsidR="006D203C">
        <w:rPr>
          <w:rFonts w:ascii="Tahoma" w:eastAsia="Times New Roman" w:hAnsi="Tahoma" w:cs="Tahoma"/>
          <w:color w:val="000000" w:themeColor="text1"/>
          <w:sz w:val="24"/>
          <w:szCs w:val="24"/>
          <w:lang w:eastAsia="tr-TR"/>
        </w:rPr>
        <w:t xml:space="preserve">      </w:t>
      </w:r>
      <w:r w:rsidR="006D203C" w:rsidRPr="006D203C">
        <w:rPr>
          <w:rFonts w:ascii="Tahoma" w:eastAsia="Times New Roman" w:hAnsi="Tahoma" w:cs="Tahoma"/>
          <w:color w:val="000000" w:themeColor="text1"/>
          <w:sz w:val="24"/>
          <w:szCs w:val="24"/>
          <w:lang w:eastAsia="tr-TR"/>
        </w:rPr>
        <w:t xml:space="preserve">11- Ceza kanunu ve infaz kanunu kapsamında yeni düzenleme </w:t>
      </w:r>
      <w:proofErr w:type="gramStart"/>
      <w:r w:rsidR="006D203C" w:rsidRPr="006D203C">
        <w:rPr>
          <w:rFonts w:ascii="Tahoma" w:eastAsia="Times New Roman" w:hAnsi="Tahoma" w:cs="Tahoma"/>
          <w:color w:val="000000" w:themeColor="text1"/>
          <w:sz w:val="24"/>
          <w:szCs w:val="24"/>
          <w:lang w:eastAsia="tr-TR"/>
        </w:rPr>
        <w:t>talebi ; sağlık</w:t>
      </w:r>
      <w:proofErr w:type="gramEnd"/>
      <w:r w:rsidR="006D203C" w:rsidRPr="006D203C">
        <w:rPr>
          <w:rFonts w:ascii="Tahoma" w:eastAsia="Times New Roman" w:hAnsi="Tahoma" w:cs="Tahoma"/>
          <w:color w:val="000000" w:themeColor="text1"/>
          <w:sz w:val="24"/>
          <w:szCs w:val="24"/>
          <w:lang w:eastAsia="tr-TR"/>
        </w:rPr>
        <w:t xml:space="preserve"> çalışanlarına yönelik tehdit, hakaret </w:t>
      </w:r>
      <w:proofErr w:type="spellStart"/>
      <w:r w:rsidR="006D203C" w:rsidRPr="006D203C">
        <w:rPr>
          <w:rFonts w:ascii="Tahoma" w:eastAsia="Times New Roman" w:hAnsi="Tahoma" w:cs="Tahoma"/>
          <w:color w:val="000000" w:themeColor="text1"/>
          <w:sz w:val="24"/>
          <w:szCs w:val="24"/>
          <w:lang w:eastAsia="tr-TR"/>
        </w:rPr>
        <w:t>fiilerini</w:t>
      </w:r>
      <w:proofErr w:type="spellEnd"/>
      <w:r w:rsidR="006D203C" w:rsidRPr="006D203C">
        <w:rPr>
          <w:rFonts w:ascii="Tahoma" w:eastAsia="Times New Roman" w:hAnsi="Tahoma" w:cs="Tahoma"/>
          <w:color w:val="000000" w:themeColor="text1"/>
          <w:sz w:val="24"/>
          <w:szCs w:val="24"/>
          <w:lang w:eastAsia="tr-TR"/>
        </w:rPr>
        <w:t xml:space="preserve"> işleyen faillere ceza kanunda öngörülen cezaların yanı sıra bu kimselerin kamu hizmeti cezalarından ( toplumsal ve sosyal hizmetler kapsamında , hasta bakıcılığı, belediye park bahçeler müdürlüğü </w:t>
      </w:r>
      <w:r w:rsidR="006D203C" w:rsidRPr="006D203C">
        <w:rPr>
          <w:rFonts w:ascii="Tahoma" w:eastAsia="Times New Roman" w:hAnsi="Tahoma" w:cs="Tahoma"/>
          <w:color w:val="000000" w:themeColor="text1"/>
          <w:sz w:val="24"/>
          <w:szCs w:val="24"/>
          <w:lang w:eastAsia="tr-TR"/>
        </w:rPr>
        <w:lastRenderedPageBreak/>
        <w:t>bünyesinde temizlik görevleri, hastanelerde danışmanlık ve temizlik görevleri gibi 3 ay ve 6 aylık periyotlarda hizmet zorunluluğu cezası) biriyle de mahkum edilmesini talep etmekteyiz .</w:t>
      </w:r>
    </w:p>
    <w:p w:rsidR="00B45B01" w:rsidRPr="003F0406" w:rsidRDefault="00B45B01" w:rsidP="002E21D1">
      <w:pPr>
        <w:shd w:val="clear" w:color="auto" w:fill="FFFFFF"/>
        <w:spacing w:after="0" w:line="240" w:lineRule="auto"/>
        <w:jc w:val="both"/>
        <w:rPr>
          <w:rFonts w:ascii="Tahoma" w:eastAsia="Times New Roman" w:hAnsi="Tahoma" w:cs="Tahoma"/>
          <w:color w:val="000000" w:themeColor="text1"/>
          <w:sz w:val="24"/>
          <w:szCs w:val="24"/>
          <w:lang w:eastAsia="tr-TR"/>
        </w:rPr>
      </w:pPr>
    </w:p>
    <w:p w:rsidR="00766064" w:rsidRDefault="000C2082" w:rsidP="00766064">
      <w:pPr>
        <w:shd w:val="clear" w:color="auto" w:fill="FFFFFF"/>
        <w:spacing w:after="0" w:line="240" w:lineRule="auto"/>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 xml:space="preserve">    </w:t>
      </w:r>
      <w:r w:rsidR="003651F5">
        <w:rPr>
          <w:rFonts w:ascii="Tahoma" w:eastAsia="Times New Roman" w:hAnsi="Tahoma" w:cs="Tahoma"/>
          <w:color w:val="000000" w:themeColor="text1"/>
          <w:sz w:val="24"/>
          <w:szCs w:val="24"/>
          <w:lang w:eastAsia="tr-TR"/>
        </w:rPr>
        <w:t xml:space="preserve">     </w:t>
      </w:r>
      <w:r>
        <w:rPr>
          <w:rFonts w:ascii="Tahoma" w:eastAsia="Times New Roman" w:hAnsi="Tahoma" w:cs="Tahoma"/>
          <w:color w:val="000000" w:themeColor="text1"/>
          <w:sz w:val="24"/>
          <w:szCs w:val="24"/>
          <w:lang w:eastAsia="tr-TR"/>
        </w:rPr>
        <w:t xml:space="preserve">  1</w:t>
      </w:r>
      <w:r w:rsidR="000F5D15">
        <w:rPr>
          <w:rFonts w:ascii="Tahoma" w:eastAsia="Times New Roman" w:hAnsi="Tahoma" w:cs="Tahoma"/>
          <w:color w:val="000000" w:themeColor="text1"/>
          <w:sz w:val="24"/>
          <w:szCs w:val="24"/>
          <w:lang w:eastAsia="tr-TR"/>
        </w:rPr>
        <w:t>2</w:t>
      </w:r>
      <w:r>
        <w:rPr>
          <w:rFonts w:ascii="Tahoma" w:eastAsia="Times New Roman" w:hAnsi="Tahoma" w:cs="Tahoma"/>
          <w:color w:val="000000" w:themeColor="text1"/>
          <w:sz w:val="24"/>
          <w:szCs w:val="24"/>
          <w:lang w:eastAsia="tr-TR"/>
        </w:rPr>
        <w:t>-</w:t>
      </w:r>
      <w:r w:rsidR="002E21D1">
        <w:rPr>
          <w:rFonts w:ascii="Tahoma" w:eastAsia="Times New Roman" w:hAnsi="Tahoma" w:cs="Tahoma"/>
          <w:color w:val="000000" w:themeColor="text1"/>
          <w:sz w:val="24"/>
          <w:szCs w:val="24"/>
          <w:lang w:eastAsia="tr-TR"/>
        </w:rPr>
        <w:t xml:space="preserve"> </w:t>
      </w:r>
      <w:r w:rsidR="00766064" w:rsidRPr="00F75EBF">
        <w:rPr>
          <w:rFonts w:ascii="Tahoma" w:eastAsia="Times New Roman" w:hAnsi="Tahoma" w:cs="Tahoma"/>
          <w:color w:val="000000" w:themeColor="text1"/>
          <w:sz w:val="24"/>
          <w:szCs w:val="24"/>
          <w:lang w:eastAsia="tr-TR"/>
        </w:rPr>
        <w:t xml:space="preserve">Şiddetin uygulandığı sağlık hizmet alanından sağlık hizmeti alma hakkı kısıtlaması hayatidir. Şiddet uygulayan şahsın </w:t>
      </w:r>
      <w:r w:rsidR="000F5D15">
        <w:rPr>
          <w:rFonts w:ascii="Tahoma" w:eastAsia="Times New Roman" w:hAnsi="Tahoma" w:cs="Tahoma"/>
          <w:color w:val="000000" w:themeColor="text1"/>
          <w:sz w:val="24"/>
          <w:szCs w:val="24"/>
          <w:lang w:eastAsia="tr-TR"/>
        </w:rPr>
        <w:t xml:space="preserve">doktor veya </w:t>
      </w:r>
      <w:r w:rsidR="00766064" w:rsidRPr="00F75EBF">
        <w:rPr>
          <w:rFonts w:ascii="Tahoma" w:eastAsia="Times New Roman" w:hAnsi="Tahoma" w:cs="Tahoma"/>
          <w:color w:val="000000" w:themeColor="text1"/>
          <w:sz w:val="24"/>
          <w:szCs w:val="24"/>
          <w:lang w:eastAsia="tr-TR"/>
        </w:rPr>
        <w:t xml:space="preserve">sağlık çalışanı ile tekrar karşılaşma riski ortadan kaldırılmalıdır. Acil durumlar dışında,  şiddet  uygulayan bireyin çalışanın hizmet verdiği sağlık merkezinde hizmetinin sağlanması kendini değersiz hisseden sağlık çalışanını rencide edebilir ve hizmetin kalitesini olumsuz etkileme olasılığı taşıyabilir. Şahıs şiddet nedeniyle yalnızca adli bir kısıtlama dışında hizmet aldığı </w:t>
      </w:r>
      <w:proofErr w:type="gramStart"/>
      <w:r w:rsidR="00766064" w:rsidRPr="00F75EBF">
        <w:rPr>
          <w:rFonts w:ascii="Tahoma" w:eastAsia="Times New Roman" w:hAnsi="Tahoma" w:cs="Tahoma"/>
          <w:color w:val="000000" w:themeColor="text1"/>
          <w:sz w:val="24"/>
          <w:szCs w:val="24"/>
          <w:lang w:eastAsia="tr-TR"/>
        </w:rPr>
        <w:t>mekan</w:t>
      </w:r>
      <w:proofErr w:type="gramEnd"/>
      <w:r w:rsidR="00766064" w:rsidRPr="00F75EBF">
        <w:rPr>
          <w:rFonts w:ascii="Tahoma" w:eastAsia="Times New Roman" w:hAnsi="Tahoma" w:cs="Tahoma"/>
          <w:color w:val="000000" w:themeColor="text1"/>
          <w:sz w:val="24"/>
          <w:szCs w:val="24"/>
          <w:lang w:eastAsia="tr-TR"/>
        </w:rPr>
        <w:t xml:space="preserve"> yönünden de bir kısıtlamaya uğramalıdır. </w:t>
      </w:r>
    </w:p>
    <w:p w:rsidR="00B45B01" w:rsidRPr="003F0406" w:rsidRDefault="00B45B01" w:rsidP="00766064">
      <w:pPr>
        <w:shd w:val="clear" w:color="auto" w:fill="FFFFFF"/>
        <w:spacing w:after="0" w:line="240" w:lineRule="auto"/>
        <w:jc w:val="both"/>
        <w:rPr>
          <w:rFonts w:ascii="Tahoma" w:eastAsia="Times New Roman" w:hAnsi="Tahoma" w:cs="Tahoma"/>
          <w:color w:val="000000" w:themeColor="text1"/>
          <w:sz w:val="24"/>
          <w:szCs w:val="24"/>
          <w:lang w:eastAsia="tr-TR"/>
        </w:rPr>
      </w:pPr>
    </w:p>
    <w:p w:rsidR="00766064" w:rsidRPr="003F0406" w:rsidRDefault="000C2082" w:rsidP="000C2082">
      <w:pPr>
        <w:shd w:val="clear" w:color="auto" w:fill="FFFFFF"/>
        <w:spacing w:after="0" w:line="240" w:lineRule="auto"/>
        <w:jc w:val="both"/>
        <w:rPr>
          <w:rFonts w:ascii="Tahoma" w:hAnsi="Tahoma" w:cs="Tahoma"/>
          <w:color w:val="000000" w:themeColor="text1"/>
          <w:sz w:val="24"/>
          <w:szCs w:val="24"/>
          <w:lang w:eastAsia="tr-TR"/>
        </w:rPr>
      </w:pPr>
      <w:r>
        <w:rPr>
          <w:rFonts w:ascii="Tahoma" w:eastAsia="Times New Roman" w:hAnsi="Tahoma" w:cs="Tahoma"/>
          <w:color w:val="000000" w:themeColor="text1"/>
          <w:sz w:val="24"/>
          <w:szCs w:val="24"/>
          <w:lang w:eastAsia="tr-TR"/>
        </w:rPr>
        <w:t xml:space="preserve">     </w:t>
      </w:r>
      <w:r w:rsidR="003651F5">
        <w:rPr>
          <w:rFonts w:ascii="Tahoma" w:eastAsia="Times New Roman" w:hAnsi="Tahoma" w:cs="Tahoma"/>
          <w:color w:val="000000" w:themeColor="text1"/>
          <w:sz w:val="24"/>
          <w:szCs w:val="24"/>
          <w:lang w:eastAsia="tr-TR"/>
        </w:rPr>
        <w:t xml:space="preserve">     </w:t>
      </w:r>
      <w:r>
        <w:rPr>
          <w:rFonts w:ascii="Tahoma" w:eastAsia="Times New Roman" w:hAnsi="Tahoma" w:cs="Tahoma"/>
          <w:color w:val="000000" w:themeColor="text1"/>
          <w:sz w:val="24"/>
          <w:szCs w:val="24"/>
          <w:lang w:eastAsia="tr-TR"/>
        </w:rPr>
        <w:t xml:space="preserve">  1</w:t>
      </w:r>
      <w:r w:rsidR="000F5D15">
        <w:rPr>
          <w:rFonts w:ascii="Tahoma" w:eastAsia="Times New Roman" w:hAnsi="Tahoma" w:cs="Tahoma"/>
          <w:color w:val="000000" w:themeColor="text1"/>
          <w:sz w:val="24"/>
          <w:szCs w:val="24"/>
          <w:lang w:eastAsia="tr-TR"/>
        </w:rPr>
        <w:t>3</w:t>
      </w:r>
      <w:r>
        <w:rPr>
          <w:rFonts w:ascii="Tahoma" w:eastAsia="Times New Roman" w:hAnsi="Tahoma" w:cs="Tahoma"/>
          <w:color w:val="000000" w:themeColor="text1"/>
          <w:sz w:val="24"/>
          <w:szCs w:val="24"/>
          <w:lang w:eastAsia="tr-TR"/>
        </w:rPr>
        <w:t>-</w:t>
      </w:r>
      <w:r w:rsidR="002E21D1">
        <w:rPr>
          <w:rFonts w:ascii="Tahoma" w:eastAsia="Times New Roman" w:hAnsi="Tahoma" w:cs="Tahoma"/>
          <w:color w:val="000000" w:themeColor="text1"/>
          <w:sz w:val="24"/>
          <w:szCs w:val="24"/>
          <w:lang w:eastAsia="tr-TR"/>
        </w:rPr>
        <w:t xml:space="preserve"> </w:t>
      </w:r>
      <w:r w:rsidR="00A271F3" w:rsidRPr="00F75EBF">
        <w:rPr>
          <w:rFonts w:ascii="Tahoma" w:eastAsia="Times New Roman" w:hAnsi="Tahoma" w:cs="Tahoma"/>
          <w:color w:val="000000" w:themeColor="text1"/>
          <w:sz w:val="24"/>
          <w:szCs w:val="24"/>
          <w:lang w:eastAsia="tr-TR"/>
        </w:rPr>
        <w:t xml:space="preserve">Sosyal medya üzerinden yapılan asılsız haber, hedef gösterme ve ithamlar için bilişim suçları kapsamında cezai yaptırımların uygulanması, kamu çalışanlarını hedef gösteren iftira ve asılsız suçlamalarda Valilikler üzerinden suç duyurusu ve </w:t>
      </w:r>
      <w:proofErr w:type="spellStart"/>
      <w:r w:rsidR="00A271F3" w:rsidRPr="00F75EBF">
        <w:rPr>
          <w:rFonts w:ascii="Tahoma" w:eastAsia="Times New Roman" w:hAnsi="Tahoma" w:cs="Tahoma"/>
          <w:color w:val="000000" w:themeColor="text1"/>
          <w:sz w:val="24"/>
          <w:szCs w:val="24"/>
          <w:lang w:eastAsia="tr-TR"/>
        </w:rPr>
        <w:t>re</w:t>
      </w:r>
      <w:r w:rsidR="00B45B01">
        <w:rPr>
          <w:rFonts w:ascii="Tahoma" w:eastAsia="Times New Roman" w:hAnsi="Tahoma" w:cs="Tahoma"/>
          <w:color w:val="000000" w:themeColor="text1"/>
          <w:sz w:val="24"/>
          <w:szCs w:val="24"/>
          <w:lang w:eastAsia="tr-TR"/>
        </w:rPr>
        <w:t>’</w:t>
      </w:r>
      <w:r w:rsidR="00A271F3" w:rsidRPr="00F75EBF">
        <w:rPr>
          <w:rFonts w:ascii="Tahoma" w:eastAsia="Times New Roman" w:hAnsi="Tahoma" w:cs="Tahoma"/>
          <w:color w:val="000000" w:themeColor="text1"/>
          <w:sz w:val="24"/>
          <w:szCs w:val="24"/>
          <w:lang w:eastAsia="tr-TR"/>
        </w:rPr>
        <w:t>sen</w:t>
      </w:r>
      <w:proofErr w:type="spellEnd"/>
      <w:r w:rsidR="00A271F3" w:rsidRPr="00F75EBF">
        <w:rPr>
          <w:rFonts w:ascii="Tahoma" w:eastAsia="Times New Roman" w:hAnsi="Tahoma" w:cs="Tahoma"/>
          <w:color w:val="000000" w:themeColor="text1"/>
          <w:sz w:val="24"/>
          <w:szCs w:val="24"/>
          <w:lang w:eastAsia="tr-TR"/>
        </w:rPr>
        <w:t xml:space="preserve"> soruşturma süreç</w:t>
      </w:r>
      <w:r w:rsidR="009F35DC">
        <w:rPr>
          <w:rFonts w:ascii="Tahoma" w:eastAsia="Times New Roman" w:hAnsi="Tahoma" w:cs="Tahoma"/>
          <w:color w:val="000000" w:themeColor="text1"/>
          <w:sz w:val="24"/>
          <w:szCs w:val="24"/>
          <w:lang w:eastAsia="tr-TR"/>
        </w:rPr>
        <w:t>lerinin yürütülmesi sağlanmalıdır.</w:t>
      </w:r>
    </w:p>
    <w:p w:rsidR="00FF03B1" w:rsidRPr="003F0406" w:rsidRDefault="00FF03B1" w:rsidP="00FF03B1">
      <w:pPr>
        <w:pStyle w:val="AralkYok"/>
        <w:jc w:val="both"/>
        <w:rPr>
          <w:rFonts w:ascii="Tahoma" w:hAnsi="Tahoma" w:cs="Tahoma"/>
          <w:color w:val="000000" w:themeColor="text1"/>
          <w:sz w:val="24"/>
          <w:szCs w:val="24"/>
          <w:lang w:eastAsia="tr-TR"/>
        </w:rPr>
      </w:pPr>
    </w:p>
    <w:p w:rsidR="00FF03B1" w:rsidRPr="003F0406" w:rsidRDefault="00FF03B1" w:rsidP="00FF03B1">
      <w:pPr>
        <w:pStyle w:val="AralkYok"/>
        <w:jc w:val="both"/>
        <w:rPr>
          <w:rFonts w:ascii="Tahoma" w:hAnsi="Tahoma" w:cs="Tahoma"/>
          <w:color w:val="000000" w:themeColor="text1"/>
          <w:sz w:val="24"/>
          <w:szCs w:val="24"/>
          <w:lang w:eastAsia="tr-TR"/>
        </w:rPr>
      </w:pPr>
    </w:p>
    <w:p w:rsidR="00FF03B1" w:rsidRPr="000978C0" w:rsidRDefault="00FF03B1" w:rsidP="00FF03B1">
      <w:pPr>
        <w:pStyle w:val="AralkYok"/>
        <w:jc w:val="both"/>
        <w:rPr>
          <w:rFonts w:ascii="Tahoma" w:hAnsi="Tahoma" w:cs="Tahoma"/>
          <w:b/>
          <w:color w:val="000000" w:themeColor="text1"/>
          <w:sz w:val="24"/>
          <w:szCs w:val="24"/>
          <w:u w:val="single"/>
        </w:rPr>
      </w:pPr>
      <w:r w:rsidRPr="000978C0">
        <w:rPr>
          <w:rFonts w:ascii="Tahoma" w:hAnsi="Tahoma" w:cs="Tahoma"/>
          <w:b/>
          <w:color w:val="000000" w:themeColor="text1"/>
          <w:sz w:val="24"/>
          <w:szCs w:val="24"/>
          <w:u w:val="single"/>
        </w:rPr>
        <w:t xml:space="preserve">Sağlık Politikaları </w:t>
      </w:r>
      <w:r w:rsidR="000978C0">
        <w:rPr>
          <w:rFonts w:ascii="Tahoma" w:hAnsi="Tahoma" w:cs="Tahoma"/>
          <w:b/>
          <w:color w:val="000000" w:themeColor="text1"/>
          <w:sz w:val="24"/>
          <w:szCs w:val="24"/>
          <w:u w:val="single"/>
        </w:rPr>
        <w:t xml:space="preserve">gözden </w:t>
      </w:r>
      <w:proofErr w:type="gramStart"/>
      <w:r w:rsidR="000978C0">
        <w:rPr>
          <w:rFonts w:ascii="Tahoma" w:hAnsi="Tahoma" w:cs="Tahoma"/>
          <w:b/>
          <w:color w:val="000000" w:themeColor="text1"/>
          <w:sz w:val="24"/>
          <w:szCs w:val="24"/>
          <w:u w:val="single"/>
        </w:rPr>
        <w:t xml:space="preserve">geçirilmelidir </w:t>
      </w:r>
      <w:r w:rsidRPr="000978C0">
        <w:rPr>
          <w:rFonts w:ascii="Tahoma" w:hAnsi="Tahoma" w:cs="Tahoma"/>
          <w:b/>
          <w:color w:val="000000" w:themeColor="text1"/>
          <w:sz w:val="24"/>
          <w:szCs w:val="24"/>
          <w:u w:val="single"/>
        </w:rPr>
        <w:t>;</w:t>
      </w:r>
      <w:proofErr w:type="gramEnd"/>
    </w:p>
    <w:p w:rsidR="00FF03B1" w:rsidRPr="003F0406" w:rsidRDefault="00FF03B1" w:rsidP="00FF03B1">
      <w:pPr>
        <w:pStyle w:val="AralkYok"/>
        <w:jc w:val="both"/>
        <w:rPr>
          <w:rFonts w:ascii="Tahoma" w:hAnsi="Tahoma" w:cs="Tahoma"/>
          <w:color w:val="000000" w:themeColor="text1"/>
          <w:sz w:val="24"/>
          <w:szCs w:val="24"/>
        </w:rPr>
      </w:pPr>
    </w:p>
    <w:p w:rsidR="00FF03B1" w:rsidRDefault="00FF03B1" w:rsidP="00FF03B1">
      <w:pPr>
        <w:pStyle w:val="AralkYok"/>
        <w:jc w:val="both"/>
        <w:rPr>
          <w:rFonts w:ascii="Tahoma" w:hAnsi="Tahoma" w:cs="Tahoma"/>
          <w:color w:val="000000" w:themeColor="text1"/>
          <w:sz w:val="24"/>
          <w:szCs w:val="24"/>
          <w:shd w:val="clear" w:color="auto" w:fill="FFFFFF"/>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110603" w:rsidRPr="003F0406">
        <w:rPr>
          <w:rFonts w:ascii="Tahoma" w:hAnsi="Tahoma" w:cs="Tahoma"/>
          <w:color w:val="000000" w:themeColor="text1"/>
          <w:sz w:val="24"/>
          <w:szCs w:val="24"/>
        </w:rPr>
        <w:t>1</w:t>
      </w:r>
      <w:r w:rsidR="00FA020B" w:rsidRPr="003F0406">
        <w:rPr>
          <w:rFonts w:ascii="Tahoma" w:hAnsi="Tahoma" w:cs="Tahoma"/>
          <w:color w:val="000000" w:themeColor="text1"/>
          <w:sz w:val="24"/>
          <w:szCs w:val="24"/>
        </w:rPr>
        <w:t>-</w:t>
      </w:r>
      <w:r w:rsidR="00B45B01">
        <w:rPr>
          <w:rFonts w:ascii="Tahoma" w:hAnsi="Tahoma" w:cs="Tahoma"/>
          <w:color w:val="000000" w:themeColor="text1"/>
          <w:sz w:val="24"/>
          <w:szCs w:val="24"/>
        </w:rPr>
        <w:t xml:space="preserve"> </w:t>
      </w:r>
      <w:r w:rsidR="00FA020B" w:rsidRPr="003F0406">
        <w:rPr>
          <w:rFonts w:ascii="Tahoma" w:hAnsi="Tahoma" w:cs="Tahoma"/>
          <w:color w:val="000000" w:themeColor="text1"/>
          <w:sz w:val="24"/>
          <w:szCs w:val="24"/>
        </w:rPr>
        <w:t xml:space="preserve">Alo </w:t>
      </w:r>
      <w:r w:rsidRPr="003F0406">
        <w:rPr>
          <w:rFonts w:ascii="Tahoma" w:hAnsi="Tahoma" w:cs="Tahoma"/>
          <w:color w:val="000000" w:themeColor="text1"/>
          <w:sz w:val="24"/>
          <w:szCs w:val="24"/>
        </w:rPr>
        <w:t>184</w:t>
      </w:r>
      <w:r w:rsidR="003937A6" w:rsidRPr="003F0406">
        <w:rPr>
          <w:rFonts w:ascii="Tahoma" w:hAnsi="Tahoma" w:cs="Tahoma"/>
          <w:color w:val="000000" w:themeColor="text1"/>
          <w:sz w:val="24"/>
          <w:szCs w:val="24"/>
        </w:rPr>
        <w:t>-SABİM</w:t>
      </w:r>
      <w:r w:rsidRPr="003F0406">
        <w:rPr>
          <w:rFonts w:ascii="Tahoma" w:hAnsi="Tahoma" w:cs="Tahoma"/>
          <w:color w:val="000000" w:themeColor="text1"/>
          <w:sz w:val="24"/>
          <w:szCs w:val="24"/>
        </w:rPr>
        <w:t xml:space="preserve"> hattı </w:t>
      </w:r>
      <w:r w:rsidR="00FA020B" w:rsidRPr="003F0406">
        <w:rPr>
          <w:rFonts w:ascii="Tahoma" w:hAnsi="Tahoma" w:cs="Tahoma"/>
          <w:color w:val="000000" w:themeColor="text1"/>
          <w:sz w:val="24"/>
          <w:szCs w:val="24"/>
        </w:rPr>
        <w:t xml:space="preserve">geri dönüşümsüz </w:t>
      </w:r>
      <w:r w:rsidRPr="003F0406">
        <w:rPr>
          <w:rFonts w:ascii="Tahoma" w:hAnsi="Tahoma" w:cs="Tahoma"/>
          <w:color w:val="000000" w:themeColor="text1"/>
          <w:sz w:val="24"/>
          <w:szCs w:val="24"/>
        </w:rPr>
        <w:t>kapatılmalı</w:t>
      </w:r>
      <w:proofErr w:type="gramStart"/>
      <w:r w:rsidRPr="003F0406">
        <w:rPr>
          <w:rFonts w:ascii="Tahoma" w:hAnsi="Tahoma" w:cs="Tahoma"/>
          <w:color w:val="000000" w:themeColor="text1"/>
          <w:sz w:val="24"/>
          <w:szCs w:val="24"/>
        </w:rPr>
        <w:t>,</w:t>
      </w:r>
      <w:r w:rsidR="003937A6" w:rsidRPr="003F0406">
        <w:rPr>
          <w:rFonts w:ascii="Tahoma" w:hAnsi="Tahoma" w:cs="Tahoma"/>
          <w:color w:val="000000" w:themeColor="text1"/>
          <w:sz w:val="24"/>
          <w:szCs w:val="24"/>
          <w:shd w:val="clear" w:color="auto" w:fill="FFFFFF"/>
        </w:rPr>
        <w:t>.</w:t>
      </w:r>
      <w:proofErr w:type="gramEnd"/>
      <w:r w:rsidR="000C2082">
        <w:rPr>
          <w:rFonts w:ascii="Tahoma" w:hAnsi="Tahoma" w:cs="Tahoma"/>
          <w:color w:val="000000" w:themeColor="text1"/>
          <w:sz w:val="24"/>
          <w:szCs w:val="24"/>
          <w:shd w:val="clear" w:color="auto" w:fill="FFFFFF"/>
        </w:rPr>
        <w:t xml:space="preserve"> CİMER</w:t>
      </w:r>
      <w:r w:rsidR="003937A6" w:rsidRPr="003F0406">
        <w:rPr>
          <w:rFonts w:ascii="Tahoma" w:hAnsi="Tahoma" w:cs="Tahoma"/>
          <w:color w:val="000000" w:themeColor="text1"/>
          <w:sz w:val="24"/>
          <w:szCs w:val="24"/>
          <w:shd w:val="clear" w:color="auto" w:fill="FFFFFF"/>
        </w:rPr>
        <w:t xml:space="preserve"> veya </w:t>
      </w:r>
      <w:r w:rsidR="00B45B01">
        <w:rPr>
          <w:rFonts w:ascii="Tahoma" w:hAnsi="Tahoma" w:cs="Tahoma"/>
          <w:color w:val="000000" w:themeColor="text1"/>
          <w:sz w:val="24"/>
          <w:szCs w:val="24"/>
          <w:shd w:val="clear" w:color="auto" w:fill="FFFFFF"/>
        </w:rPr>
        <w:t xml:space="preserve">diğer </w:t>
      </w:r>
      <w:proofErr w:type="gramStart"/>
      <w:r w:rsidR="00B45B01">
        <w:rPr>
          <w:rFonts w:ascii="Tahoma" w:hAnsi="Tahoma" w:cs="Tahoma"/>
          <w:color w:val="000000" w:themeColor="text1"/>
          <w:sz w:val="24"/>
          <w:szCs w:val="24"/>
          <w:shd w:val="clear" w:color="auto" w:fill="FFFFFF"/>
        </w:rPr>
        <w:t>şikayet</w:t>
      </w:r>
      <w:proofErr w:type="gramEnd"/>
      <w:r w:rsidR="00B45B01">
        <w:rPr>
          <w:rFonts w:ascii="Tahoma" w:hAnsi="Tahoma" w:cs="Tahoma"/>
          <w:color w:val="000000" w:themeColor="text1"/>
          <w:sz w:val="24"/>
          <w:szCs w:val="24"/>
          <w:shd w:val="clear" w:color="auto" w:fill="FFFFFF"/>
        </w:rPr>
        <w:t xml:space="preserve"> hatlarına yapılan başvurular</w:t>
      </w:r>
      <w:r w:rsidR="003937A6" w:rsidRPr="003F0406">
        <w:rPr>
          <w:rFonts w:ascii="Tahoma" w:hAnsi="Tahoma" w:cs="Tahoma"/>
          <w:color w:val="000000" w:themeColor="text1"/>
          <w:sz w:val="24"/>
          <w:szCs w:val="24"/>
          <w:shd w:val="clear" w:color="auto" w:fill="FFFFFF"/>
        </w:rPr>
        <w:t>da şikayette bulunan şahıslara ‘’iftira’’, ‘’tehdit’’ , ‘’şantaj’’ suçlarının Türk Ceza Kanunu ve diğer yasalarda ceza</w:t>
      </w:r>
      <w:r w:rsidR="00B45B01">
        <w:rPr>
          <w:rFonts w:ascii="Tahoma" w:hAnsi="Tahoma" w:cs="Tahoma"/>
          <w:color w:val="000000" w:themeColor="text1"/>
          <w:sz w:val="24"/>
          <w:szCs w:val="24"/>
          <w:shd w:val="clear" w:color="auto" w:fill="FFFFFF"/>
        </w:rPr>
        <w:t>i</w:t>
      </w:r>
      <w:r w:rsidR="003937A6" w:rsidRPr="003F0406">
        <w:rPr>
          <w:rFonts w:ascii="Tahoma" w:hAnsi="Tahoma" w:cs="Tahoma"/>
          <w:color w:val="000000" w:themeColor="text1"/>
          <w:sz w:val="24"/>
          <w:szCs w:val="24"/>
          <w:shd w:val="clear" w:color="auto" w:fill="FFFFFF"/>
        </w:rPr>
        <w:t xml:space="preserve"> yaptırımlarının </w:t>
      </w:r>
      <w:r w:rsidR="00B45B01">
        <w:rPr>
          <w:rFonts w:ascii="Tahoma" w:hAnsi="Tahoma" w:cs="Tahoma"/>
          <w:color w:val="000000" w:themeColor="text1"/>
          <w:sz w:val="24"/>
          <w:szCs w:val="24"/>
          <w:shd w:val="clear" w:color="auto" w:fill="FFFFFF"/>
        </w:rPr>
        <w:t xml:space="preserve">olduğu </w:t>
      </w:r>
      <w:r w:rsidR="000978C0">
        <w:rPr>
          <w:rFonts w:ascii="Tahoma" w:hAnsi="Tahoma" w:cs="Tahoma"/>
          <w:color w:val="000000" w:themeColor="text1"/>
          <w:sz w:val="24"/>
          <w:szCs w:val="24"/>
          <w:shd w:val="clear" w:color="auto" w:fill="FFFFFF"/>
        </w:rPr>
        <w:t>ilgili operatör</w:t>
      </w:r>
      <w:r w:rsidR="003937A6" w:rsidRPr="003F0406">
        <w:rPr>
          <w:rFonts w:ascii="Tahoma" w:hAnsi="Tahoma" w:cs="Tahoma"/>
          <w:color w:val="000000" w:themeColor="text1"/>
          <w:sz w:val="24"/>
          <w:szCs w:val="24"/>
          <w:shd w:val="clear" w:color="auto" w:fill="FFFFFF"/>
        </w:rPr>
        <w:t xml:space="preserve"> tarafından telefonda iletilme</w:t>
      </w:r>
      <w:r w:rsidR="000978C0">
        <w:rPr>
          <w:rFonts w:ascii="Tahoma" w:hAnsi="Tahoma" w:cs="Tahoma"/>
          <w:color w:val="000000" w:themeColor="text1"/>
          <w:sz w:val="24"/>
          <w:szCs w:val="24"/>
          <w:shd w:val="clear" w:color="auto" w:fill="FFFFFF"/>
        </w:rPr>
        <w:t>li</w:t>
      </w:r>
      <w:r w:rsidR="003937A6" w:rsidRPr="003F0406">
        <w:rPr>
          <w:rFonts w:ascii="Tahoma" w:hAnsi="Tahoma" w:cs="Tahoma"/>
          <w:color w:val="000000" w:themeColor="text1"/>
          <w:sz w:val="24"/>
          <w:szCs w:val="24"/>
          <w:shd w:val="clear" w:color="auto" w:fill="FFFFFF"/>
        </w:rPr>
        <w:t xml:space="preserve">, uygunsuz talepte bulunanlar ve suç teşkil edecek ifadeleri kullananlar hakkında şikayet olmaksızın </w:t>
      </w:r>
      <w:proofErr w:type="spellStart"/>
      <w:r w:rsidR="003937A6" w:rsidRPr="003F0406">
        <w:rPr>
          <w:rFonts w:ascii="Tahoma" w:hAnsi="Tahoma" w:cs="Tahoma"/>
          <w:color w:val="000000" w:themeColor="text1"/>
          <w:sz w:val="24"/>
          <w:szCs w:val="24"/>
          <w:shd w:val="clear" w:color="auto" w:fill="FFFFFF"/>
        </w:rPr>
        <w:t>re</w:t>
      </w:r>
      <w:r w:rsidR="00B45B01">
        <w:rPr>
          <w:rFonts w:ascii="Tahoma" w:hAnsi="Tahoma" w:cs="Tahoma"/>
          <w:color w:val="000000" w:themeColor="text1"/>
          <w:sz w:val="24"/>
          <w:szCs w:val="24"/>
          <w:shd w:val="clear" w:color="auto" w:fill="FFFFFF"/>
        </w:rPr>
        <w:t>’</w:t>
      </w:r>
      <w:r w:rsidR="003937A6" w:rsidRPr="003F0406">
        <w:rPr>
          <w:rFonts w:ascii="Tahoma" w:hAnsi="Tahoma" w:cs="Tahoma"/>
          <w:color w:val="000000" w:themeColor="text1"/>
          <w:sz w:val="24"/>
          <w:szCs w:val="24"/>
          <w:shd w:val="clear" w:color="auto" w:fill="FFFFFF"/>
        </w:rPr>
        <w:t>sen</w:t>
      </w:r>
      <w:proofErr w:type="spellEnd"/>
      <w:r w:rsidR="003937A6" w:rsidRPr="003F0406">
        <w:rPr>
          <w:rFonts w:ascii="Tahoma" w:hAnsi="Tahoma" w:cs="Tahoma"/>
          <w:color w:val="000000" w:themeColor="text1"/>
          <w:sz w:val="24"/>
          <w:szCs w:val="24"/>
          <w:shd w:val="clear" w:color="auto" w:fill="FFFFFF"/>
        </w:rPr>
        <w:t xml:space="preserve"> soruşturma açıl</w:t>
      </w:r>
      <w:r w:rsidR="000C2082">
        <w:rPr>
          <w:rFonts w:ascii="Tahoma" w:hAnsi="Tahoma" w:cs="Tahoma"/>
          <w:color w:val="000000" w:themeColor="text1"/>
          <w:sz w:val="24"/>
          <w:szCs w:val="24"/>
          <w:shd w:val="clear" w:color="auto" w:fill="FFFFFF"/>
        </w:rPr>
        <w:t>ması için gerekli girişimlerin i</w:t>
      </w:r>
      <w:r w:rsidR="003937A6" w:rsidRPr="003F0406">
        <w:rPr>
          <w:rFonts w:ascii="Tahoma" w:hAnsi="Tahoma" w:cs="Tahoma"/>
          <w:color w:val="000000" w:themeColor="text1"/>
          <w:sz w:val="24"/>
          <w:szCs w:val="24"/>
          <w:shd w:val="clear" w:color="auto" w:fill="FFFFFF"/>
        </w:rPr>
        <w:t>l yerel idareleri tarafından ivedi olarak yapılması sağlanmalıdır. </w:t>
      </w:r>
    </w:p>
    <w:p w:rsidR="00B45B01" w:rsidRPr="003F0406" w:rsidRDefault="00B45B01" w:rsidP="00FF03B1">
      <w:pPr>
        <w:pStyle w:val="AralkYok"/>
        <w:jc w:val="both"/>
        <w:rPr>
          <w:rFonts w:ascii="Tahoma" w:hAnsi="Tahoma" w:cs="Tahoma"/>
          <w:color w:val="000000" w:themeColor="text1"/>
          <w:sz w:val="24"/>
          <w:szCs w:val="24"/>
        </w:rPr>
      </w:pPr>
    </w:p>
    <w:p w:rsidR="00FF03B1" w:rsidRDefault="00FF03B1" w:rsidP="00FF03B1">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110603" w:rsidRPr="003F0406">
        <w:rPr>
          <w:rFonts w:ascii="Tahoma" w:hAnsi="Tahoma" w:cs="Tahoma"/>
          <w:color w:val="000000" w:themeColor="text1"/>
          <w:sz w:val="24"/>
          <w:szCs w:val="24"/>
        </w:rPr>
        <w:t>2</w:t>
      </w:r>
      <w:r w:rsidR="00FA020B" w:rsidRPr="003F0406">
        <w:rPr>
          <w:rFonts w:ascii="Tahoma" w:hAnsi="Tahoma" w:cs="Tahoma"/>
          <w:color w:val="000000" w:themeColor="text1"/>
          <w:sz w:val="24"/>
          <w:szCs w:val="24"/>
        </w:rPr>
        <w:t>-</w:t>
      </w:r>
      <w:r w:rsidR="00B45B01">
        <w:rPr>
          <w:rFonts w:ascii="Tahoma" w:hAnsi="Tahoma" w:cs="Tahoma"/>
          <w:color w:val="000000" w:themeColor="text1"/>
          <w:sz w:val="24"/>
          <w:szCs w:val="24"/>
        </w:rPr>
        <w:t xml:space="preserve"> </w:t>
      </w:r>
      <w:r w:rsidRPr="003F0406">
        <w:rPr>
          <w:rFonts w:ascii="Tahoma" w:hAnsi="Tahoma" w:cs="Tahoma"/>
          <w:color w:val="000000" w:themeColor="text1"/>
          <w:sz w:val="24"/>
          <w:szCs w:val="24"/>
        </w:rPr>
        <w:t xml:space="preserve">Kamu spotlarıyla Sağlıkta Şiddete sıfır tolerans gösterileceği ve </w:t>
      </w:r>
      <w:r w:rsidR="00FA020B" w:rsidRPr="003F0406">
        <w:rPr>
          <w:rFonts w:ascii="Tahoma" w:hAnsi="Tahoma" w:cs="Tahoma"/>
          <w:color w:val="000000" w:themeColor="text1"/>
          <w:sz w:val="24"/>
          <w:szCs w:val="24"/>
        </w:rPr>
        <w:t xml:space="preserve">ertelemesiz </w:t>
      </w:r>
      <w:r w:rsidRPr="003F0406">
        <w:rPr>
          <w:rFonts w:ascii="Tahoma" w:hAnsi="Tahoma" w:cs="Tahoma"/>
          <w:color w:val="000000" w:themeColor="text1"/>
          <w:sz w:val="24"/>
          <w:szCs w:val="24"/>
        </w:rPr>
        <w:t>hapi</w:t>
      </w:r>
      <w:r w:rsidR="00B45B01">
        <w:rPr>
          <w:rFonts w:ascii="Tahoma" w:hAnsi="Tahoma" w:cs="Tahoma"/>
          <w:color w:val="000000" w:themeColor="text1"/>
          <w:sz w:val="24"/>
          <w:szCs w:val="24"/>
        </w:rPr>
        <w:t>s cezasının olduğu vurgulanmalıdır.</w:t>
      </w:r>
    </w:p>
    <w:p w:rsidR="00B45B01" w:rsidRPr="003F0406" w:rsidRDefault="00B45B01" w:rsidP="00FF03B1">
      <w:pPr>
        <w:pStyle w:val="AralkYok"/>
        <w:jc w:val="both"/>
        <w:rPr>
          <w:rFonts w:ascii="Tahoma" w:hAnsi="Tahoma" w:cs="Tahoma"/>
          <w:color w:val="000000" w:themeColor="text1"/>
          <w:sz w:val="24"/>
          <w:szCs w:val="24"/>
        </w:rPr>
      </w:pPr>
    </w:p>
    <w:p w:rsidR="00FF03B1" w:rsidRDefault="00FF03B1" w:rsidP="00FF03B1">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110603" w:rsidRPr="003F0406">
        <w:rPr>
          <w:rFonts w:ascii="Tahoma" w:hAnsi="Tahoma" w:cs="Tahoma"/>
          <w:color w:val="000000" w:themeColor="text1"/>
          <w:sz w:val="24"/>
          <w:szCs w:val="24"/>
        </w:rPr>
        <w:t>3</w:t>
      </w:r>
      <w:r w:rsidR="00FA020B" w:rsidRPr="003F0406">
        <w:rPr>
          <w:rFonts w:ascii="Tahoma" w:hAnsi="Tahoma" w:cs="Tahoma"/>
          <w:color w:val="000000" w:themeColor="text1"/>
          <w:sz w:val="24"/>
          <w:szCs w:val="24"/>
        </w:rPr>
        <w:t>-</w:t>
      </w:r>
      <w:r w:rsidR="00B45B01">
        <w:rPr>
          <w:rFonts w:ascii="Tahoma" w:hAnsi="Tahoma" w:cs="Tahoma"/>
          <w:color w:val="000000" w:themeColor="text1"/>
          <w:sz w:val="24"/>
          <w:szCs w:val="24"/>
        </w:rPr>
        <w:t xml:space="preserve"> </w:t>
      </w:r>
      <w:r w:rsidR="00FA020B" w:rsidRPr="003F0406">
        <w:rPr>
          <w:rFonts w:ascii="Tahoma" w:hAnsi="Tahoma" w:cs="Tahoma"/>
          <w:color w:val="000000" w:themeColor="text1"/>
          <w:sz w:val="24"/>
          <w:szCs w:val="24"/>
        </w:rPr>
        <w:t>Hekimlere</w:t>
      </w:r>
      <w:r w:rsidRPr="003F0406">
        <w:rPr>
          <w:rFonts w:ascii="Tahoma" w:hAnsi="Tahoma" w:cs="Tahoma"/>
          <w:color w:val="000000" w:themeColor="text1"/>
          <w:sz w:val="24"/>
          <w:szCs w:val="24"/>
        </w:rPr>
        <w:t xml:space="preserve"> ve sağlık çalışanlarına </w:t>
      </w:r>
      <w:r w:rsidR="00FA020B" w:rsidRPr="003F0406">
        <w:rPr>
          <w:rFonts w:ascii="Tahoma" w:hAnsi="Tahoma" w:cs="Tahoma"/>
          <w:color w:val="000000" w:themeColor="text1"/>
          <w:sz w:val="24"/>
          <w:szCs w:val="24"/>
        </w:rPr>
        <w:t>hasta iletişim</w:t>
      </w:r>
      <w:r w:rsidRPr="003F0406">
        <w:rPr>
          <w:rFonts w:ascii="Tahoma" w:hAnsi="Tahoma" w:cs="Tahoma"/>
          <w:color w:val="000000" w:themeColor="text1"/>
          <w:sz w:val="24"/>
          <w:szCs w:val="24"/>
        </w:rPr>
        <w:t xml:space="preserve"> becerilerini g</w:t>
      </w:r>
      <w:r w:rsidR="00110603" w:rsidRPr="003F0406">
        <w:rPr>
          <w:rFonts w:ascii="Tahoma" w:hAnsi="Tahoma" w:cs="Tahoma"/>
          <w:color w:val="000000" w:themeColor="text1"/>
          <w:sz w:val="24"/>
          <w:szCs w:val="24"/>
        </w:rPr>
        <w:t>eliştirecek eğitimler verilmelidir.</w:t>
      </w:r>
    </w:p>
    <w:p w:rsidR="00B45B01" w:rsidRPr="003F0406" w:rsidRDefault="00B45B01" w:rsidP="00FF03B1">
      <w:pPr>
        <w:pStyle w:val="AralkYok"/>
        <w:jc w:val="both"/>
        <w:rPr>
          <w:rFonts w:ascii="Tahoma" w:hAnsi="Tahoma" w:cs="Tahoma"/>
          <w:color w:val="000000" w:themeColor="text1"/>
          <w:sz w:val="24"/>
          <w:szCs w:val="24"/>
        </w:rPr>
      </w:pPr>
    </w:p>
    <w:p w:rsidR="00FF03B1" w:rsidRDefault="00FF03B1" w:rsidP="00FF03B1">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110603" w:rsidRPr="003F0406">
        <w:rPr>
          <w:rFonts w:ascii="Tahoma" w:hAnsi="Tahoma" w:cs="Tahoma"/>
          <w:color w:val="000000" w:themeColor="text1"/>
          <w:sz w:val="24"/>
          <w:szCs w:val="24"/>
        </w:rPr>
        <w:t>4-</w:t>
      </w:r>
      <w:r w:rsidR="00B45B01">
        <w:rPr>
          <w:rFonts w:ascii="Tahoma" w:hAnsi="Tahoma" w:cs="Tahoma"/>
          <w:color w:val="000000" w:themeColor="text1"/>
          <w:sz w:val="24"/>
          <w:szCs w:val="24"/>
        </w:rPr>
        <w:t xml:space="preserve"> </w:t>
      </w:r>
      <w:r w:rsidRPr="003F0406">
        <w:rPr>
          <w:rFonts w:ascii="Tahoma" w:hAnsi="Tahoma" w:cs="Tahoma"/>
          <w:color w:val="000000" w:themeColor="text1"/>
          <w:sz w:val="24"/>
          <w:szCs w:val="24"/>
        </w:rPr>
        <w:t xml:space="preserve">Hizmet sunumunun yapıldığı fiziksel </w:t>
      </w:r>
      <w:proofErr w:type="gramStart"/>
      <w:r w:rsidRPr="003F0406">
        <w:rPr>
          <w:rFonts w:ascii="Tahoma" w:hAnsi="Tahoma" w:cs="Tahoma"/>
          <w:color w:val="000000" w:themeColor="text1"/>
          <w:sz w:val="24"/>
          <w:szCs w:val="24"/>
        </w:rPr>
        <w:t>mekanlarda</w:t>
      </w:r>
      <w:proofErr w:type="gramEnd"/>
      <w:r w:rsidRPr="003F0406">
        <w:rPr>
          <w:rFonts w:ascii="Tahoma" w:hAnsi="Tahoma" w:cs="Tahoma"/>
          <w:color w:val="000000" w:themeColor="text1"/>
          <w:sz w:val="24"/>
          <w:szCs w:val="24"/>
        </w:rPr>
        <w:t xml:space="preserve"> önleyici ve caydırıcı tedbirler alınmalı, gerekli alanl</w:t>
      </w:r>
      <w:r w:rsidR="00110603" w:rsidRPr="003F0406">
        <w:rPr>
          <w:rFonts w:ascii="Tahoma" w:hAnsi="Tahoma" w:cs="Tahoma"/>
          <w:color w:val="000000" w:themeColor="text1"/>
          <w:sz w:val="24"/>
          <w:szCs w:val="24"/>
        </w:rPr>
        <w:t>ara personel desteği sağlanmalıdır. Sağlık hizmeti ekip işi olduğu bilinci ile sağlık hizmeti sunumu yapılan alanlarda yeterli sağlık çalışanı istihdam edilmelidir.</w:t>
      </w:r>
    </w:p>
    <w:p w:rsidR="00B45B01" w:rsidRPr="003F0406" w:rsidRDefault="00B45B01" w:rsidP="00FF03B1">
      <w:pPr>
        <w:pStyle w:val="AralkYok"/>
        <w:jc w:val="both"/>
        <w:rPr>
          <w:rFonts w:ascii="Tahoma" w:hAnsi="Tahoma" w:cs="Tahoma"/>
          <w:color w:val="000000" w:themeColor="text1"/>
          <w:sz w:val="24"/>
          <w:szCs w:val="24"/>
        </w:rPr>
      </w:pPr>
    </w:p>
    <w:p w:rsidR="00FF03B1" w:rsidRDefault="00110603" w:rsidP="00FF03B1">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 xml:space="preserve">         </w:t>
      </w:r>
      <w:r w:rsidR="00CE4F95">
        <w:rPr>
          <w:rFonts w:ascii="Tahoma" w:hAnsi="Tahoma" w:cs="Tahoma"/>
          <w:color w:val="000000" w:themeColor="text1"/>
          <w:sz w:val="24"/>
          <w:szCs w:val="24"/>
        </w:rPr>
        <w:t xml:space="preserve">       </w:t>
      </w:r>
      <w:r w:rsidRPr="003F0406">
        <w:rPr>
          <w:rFonts w:ascii="Tahoma" w:hAnsi="Tahoma" w:cs="Tahoma"/>
          <w:color w:val="000000" w:themeColor="text1"/>
          <w:sz w:val="24"/>
          <w:szCs w:val="24"/>
        </w:rPr>
        <w:t>5</w:t>
      </w:r>
      <w:r w:rsidR="00FA020B" w:rsidRPr="003F0406">
        <w:rPr>
          <w:rFonts w:ascii="Tahoma" w:hAnsi="Tahoma" w:cs="Tahoma"/>
          <w:color w:val="000000" w:themeColor="text1"/>
          <w:sz w:val="24"/>
          <w:szCs w:val="24"/>
        </w:rPr>
        <w:t>-</w:t>
      </w:r>
      <w:r w:rsidR="00B45B01">
        <w:rPr>
          <w:rFonts w:ascii="Tahoma" w:hAnsi="Tahoma" w:cs="Tahoma"/>
          <w:color w:val="000000" w:themeColor="text1"/>
          <w:sz w:val="24"/>
          <w:szCs w:val="24"/>
        </w:rPr>
        <w:t xml:space="preserve"> </w:t>
      </w:r>
      <w:r w:rsidR="00FF03B1" w:rsidRPr="003F0406">
        <w:rPr>
          <w:rFonts w:ascii="Tahoma" w:hAnsi="Tahoma" w:cs="Tahoma"/>
          <w:color w:val="000000" w:themeColor="text1"/>
          <w:sz w:val="24"/>
          <w:szCs w:val="24"/>
        </w:rPr>
        <w:t xml:space="preserve">Sağlık </w:t>
      </w:r>
      <w:proofErr w:type="gramStart"/>
      <w:r w:rsidR="00FF03B1" w:rsidRPr="003F0406">
        <w:rPr>
          <w:rFonts w:ascii="Tahoma" w:hAnsi="Tahoma" w:cs="Tahoma"/>
          <w:color w:val="000000" w:themeColor="text1"/>
          <w:sz w:val="24"/>
          <w:szCs w:val="24"/>
        </w:rPr>
        <w:t>okur yazarlığı</w:t>
      </w:r>
      <w:proofErr w:type="gramEnd"/>
      <w:r w:rsidR="00FF03B1" w:rsidRPr="003F0406">
        <w:rPr>
          <w:rFonts w:ascii="Tahoma" w:hAnsi="Tahoma" w:cs="Tahoma"/>
          <w:color w:val="000000" w:themeColor="text1"/>
          <w:sz w:val="24"/>
          <w:szCs w:val="24"/>
        </w:rPr>
        <w:t xml:space="preserve"> konusunda planlamalar yapılarak sistematik çalışmalar yapılmalı,</w:t>
      </w:r>
      <w:r w:rsidRPr="003F0406">
        <w:rPr>
          <w:rFonts w:ascii="Tahoma" w:hAnsi="Tahoma" w:cs="Tahoma"/>
          <w:color w:val="000000" w:themeColor="text1"/>
          <w:sz w:val="24"/>
          <w:szCs w:val="24"/>
        </w:rPr>
        <w:t xml:space="preserve"> toplumun sağlık okur yazarlığı geliştirilmelidir. </w:t>
      </w:r>
      <w:proofErr w:type="gramStart"/>
      <w:r w:rsidRPr="003F0406">
        <w:rPr>
          <w:rFonts w:ascii="Tahoma" w:hAnsi="Tahoma" w:cs="Tahoma"/>
          <w:color w:val="000000" w:themeColor="text1"/>
          <w:sz w:val="24"/>
          <w:szCs w:val="24"/>
        </w:rPr>
        <w:t>Hastanın başvuru anından ayrılış anına kadar olan tüm süreci vekil tayin ettiği hekimin yöneteceği, hastanın kendine tanı koyamayacağı, gerekli tetkiklere kendisinin karar veremeyeceği, ilaç önermeyi yalnız hekimin yapabileceği</w:t>
      </w:r>
      <w:r w:rsidR="009D1CEC">
        <w:rPr>
          <w:rFonts w:ascii="Tahoma" w:hAnsi="Tahoma" w:cs="Tahoma"/>
          <w:color w:val="000000" w:themeColor="text1"/>
          <w:sz w:val="24"/>
          <w:szCs w:val="24"/>
        </w:rPr>
        <w:t>,</w:t>
      </w:r>
      <w:r w:rsidR="00B0061C">
        <w:rPr>
          <w:rFonts w:ascii="Tahoma" w:hAnsi="Tahoma" w:cs="Tahoma"/>
          <w:color w:val="000000" w:themeColor="text1"/>
          <w:sz w:val="24"/>
          <w:szCs w:val="24"/>
        </w:rPr>
        <w:t xml:space="preserve"> </w:t>
      </w:r>
      <w:r w:rsidRPr="003F0406">
        <w:rPr>
          <w:rFonts w:ascii="Tahoma" w:hAnsi="Tahoma" w:cs="Tahoma"/>
          <w:color w:val="000000" w:themeColor="text1"/>
          <w:sz w:val="24"/>
          <w:szCs w:val="24"/>
        </w:rPr>
        <w:t xml:space="preserve">hastanın ilaç talep edemeyeceği, sağlık raporlarında karar vericinin hekim olduğu vatandaşın usulsüz rapor talep </w:t>
      </w:r>
      <w:r w:rsidR="00B45B01">
        <w:rPr>
          <w:rFonts w:ascii="Tahoma" w:hAnsi="Tahoma" w:cs="Tahoma"/>
          <w:color w:val="000000" w:themeColor="text1"/>
          <w:sz w:val="24"/>
          <w:szCs w:val="24"/>
        </w:rPr>
        <w:t>ede</w:t>
      </w:r>
      <w:r w:rsidRPr="003F0406">
        <w:rPr>
          <w:rFonts w:ascii="Tahoma" w:hAnsi="Tahoma" w:cs="Tahoma"/>
          <w:color w:val="000000" w:themeColor="text1"/>
          <w:sz w:val="24"/>
          <w:szCs w:val="24"/>
        </w:rPr>
        <w:t xml:space="preserve">meyeceği, sağlık hizmetinin karşılıklı güven ilişkisi içerisinde hekim ve sağlık personeli </w:t>
      </w:r>
      <w:r w:rsidR="00B0061C">
        <w:rPr>
          <w:rFonts w:ascii="Tahoma" w:hAnsi="Tahoma" w:cs="Tahoma"/>
          <w:color w:val="000000" w:themeColor="text1"/>
          <w:sz w:val="24"/>
          <w:szCs w:val="24"/>
        </w:rPr>
        <w:t>tarafından titizlikle verilmekte olduğu</w:t>
      </w:r>
      <w:r w:rsidRPr="003F0406">
        <w:rPr>
          <w:rFonts w:ascii="Tahoma" w:hAnsi="Tahoma" w:cs="Tahoma"/>
          <w:color w:val="000000" w:themeColor="text1"/>
          <w:sz w:val="24"/>
          <w:szCs w:val="24"/>
        </w:rPr>
        <w:t xml:space="preserve"> algısı toplumda yerleştirilmelidir.</w:t>
      </w:r>
      <w:proofErr w:type="gramEnd"/>
    </w:p>
    <w:p w:rsidR="00B45B01" w:rsidRPr="003F0406" w:rsidRDefault="00B45B01" w:rsidP="00FF03B1">
      <w:pPr>
        <w:pStyle w:val="AralkYok"/>
        <w:jc w:val="both"/>
        <w:rPr>
          <w:rFonts w:ascii="Tahoma" w:hAnsi="Tahoma" w:cs="Tahoma"/>
          <w:color w:val="000000" w:themeColor="text1"/>
          <w:sz w:val="24"/>
          <w:szCs w:val="24"/>
        </w:rPr>
      </w:pPr>
    </w:p>
    <w:p w:rsidR="00FF03B1" w:rsidRDefault="00FF03B1" w:rsidP="00FF03B1">
      <w:pPr>
        <w:pStyle w:val="AralkYok"/>
        <w:jc w:val="both"/>
        <w:rPr>
          <w:rFonts w:ascii="Tahoma" w:eastAsia="Times New Roman" w:hAnsi="Tahoma" w:cs="Tahoma"/>
          <w:color w:val="000000" w:themeColor="text1"/>
          <w:sz w:val="24"/>
          <w:szCs w:val="24"/>
          <w:lang w:eastAsia="tr-TR"/>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110603" w:rsidRPr="003F0406">
        <w:rPr>
          <w:rFonts w:ascii="Tahoma" w:hAnsi="Tahoma" w:cs="Tahoma"/>
          <w:color w:val="000000" w:themeColor="text1"/>
          <w:sz w:val="24"/>
          <w:szCs w:val="24"/>
        </w:rPr>
        <w:t>6</w:t>
      </w:r>
      <w:r w:rsidR="00FA020B" w:rsidRPr="003F0406">
        <w:rPr>
          <w:rFonts w:ascii="Tahoma" w:hAnsi="Tahoma" w:cs="Tahoma"/>
          <w:color w:val="000000" w:themeColor="text1"/>
          <w:sz w:val="24"/>
          <w:szCs w:val="24"/>
        </w:rPr>
        <w:t>-</w:t>
      </w:r>
      <w:r w:rsidR="00766064" w:rsidRPr="003F0406">
        <w:rPr>
          <w:rFonts w:ascii="Tahoma" w:eastAsia="Times New Roman" w:hAnsi="Tahoma" w:cs="Tahoma"/>
          <w:color w:val="000000" w:themeColor="text1"/>
          <w:sz w:val="24"/>
          <w:szCs w:val="24"/>
          <w:lang w:eastAsia="tr-TR"/>
        </w:rPr>
        <w:t xml:space="preserve"> </w:t>
      </w:r>
      <w:r w:rsidR="00766064" w:rsidRPr="00F75EBF">
        <w:rPr>
          <w:rFonts w:ascii="Tahoma" w:eastAsia="Times New Roman" w:hAnsi="Tahoma" w:cs="Tahoma"/>
          <w:color w:val="000000" w:themeColor="text1"/>
          <w:sz w:val="24"/>
          <w:szCs w:val="24"/>
          <w:lang w:eastAsia="tr-TR"/>
        </w:rPr>
        <w:t xml:space="preserve">Televizyon programlarında yer </w:t>
      </w:r>
      <w:proofErr w:type="gramStart"/>
      <w:r w:rsidR="00766064" w:rsidRPr="00F75EBF">
        <w:rPr>
          <w:rFonts w:ascii="Tahoma" w:eastAsia="Times New Roman" w:hAnsi="Tahoma" w:cs="Tahoma"/>
          <w:color w:val="000000" w:themeColor="text1"/>
          <w:sz w:val="24"/>
          <w:szCs w:val="24"/>
          <w:lang w:eastAsia="tr-TR"/>
        </w:rPr>
        <w:t>alan , hekimleri</w:t>
      </w:r>
      <w:proofErr w:type="gramEnd"/>
      <w:r w:rsidR="00766064" w:rsidRPr="00F75EBF">
        <w:rPr>
          <w:rFonts w:ascii="Tahoma" w:eastAsia="Times New Roman" w:hAnsi="Tahoma" w:cs="Tahoma"/>
          <w:color w:val="000000" w:themeColor="text1"/>
          <w:sz w:val="24"/>
          <w:szCs w:val="24"/>
          <w:lang w:eastAsia="tr-TR"/>
        </w:rPr>
        <w:t xml:space="preserve"> ve diğer sağlık çalışanlarını hedef gösteren, sağlık çalışanına şiddeti özendiren , örnek teşkil eden görüntü, haber ve içeriklere yönelik Radyo Televizyon Üst Kurumu taraf</w:t>
      </w:r>
      <w:r w:rsidR="00485350">
        <w:rPr>
          <w:rFonts w:ascii="Tahoma" w:eastAsia="Times New Roman" w:hAnsi="Tahoma" w:cs="Tahoma"/>
          <w:color w:val="000000" w:themeColor="text1"/>
          <w:sz w:val="24"/>
          <w:szCs w:val="24"/>
          <w:lang w:eastAsia="tr-TR"/>
        </w:rPr>
        <w:t>ından caydırıcı cezai işlemleri</w:t>
      </w:r>
      <w:r w:rsidR="00766064" w:rsidRPr="00F75EBF">
        <w:rPr>
          <w:rFonts w:ascii="Tahoma" w:eastAsia="Times New Roman" w:hAnsi="Tahoma" w:cs="Tahoma"/>
          <w:color w:val="000000" w:themeColor="text1"/>
          <w:sz w:val="24"/>
          <w:szCs w:val="24"/>
          <w:lang w:eastAsia="tr-TR"/>
        </w:rPr>
        <w:t>n uygulanması ve İlgili yayınları yapanlar hakkında iş</w:t>
      </w:r>
      <w:r w:rsidR="00B0061C">
        <w:rPr>
          <w:rFonts w:ascii="Tahoma" w:eastAsia="Times New Roman" w:hAnsi="Tahoma" w:cs="Tahoma"/>
          <w:color w:val="000000" w:themeColor="text1"/>
          <w:sz w:val="24"/>
          <w:szCs w:val="24"/>
          <w:lang w:eastAsia="tr-TR"/>
        </w:rPr>
        <w:t>lem başlatılmalıdır.</w:t>
      </w:r>
    </w:p>
    <w:p w:rsidR="00B45B01" w:rsidRPr="003F0406" w:rsidRDefault="00B45B01" w:rsidP="00FF03B1">
      <w:pPr>
        <w:pStyle w:val="AralkYok"/>
        <w:jc w:val="both"/>
        <w:rPr>
          <w:rFonts w:ascii="Tahoma" w:hAnsi="Tahoma" w:cs="Tahoma"/>
          <w:color w:val="000000" w:themeColor="text1"/>
          <w:sz w:val="24"/>
          <w:szCs w:val="24"/>
        </w:rPr>
      </w:pPr>
    </w:p>
    <w:p w:rsidR="00FF03B1" w:rsidRPr="003F0406" w:rsidRDefault="00FF03B1" w:rsidP="00FF03B1">
      <w:pPr>
        <w:pStyle w:val="AralkYok"/>
        <w:jc w:val="both"/>
        <w:rPr>
          <w:rFonts w:ascii="Tahoma" w:hAnsi="Tahoma" w:cs="Tahoma"/>
          <w:color w:val="000000" w:themeColor="text1"/>
          <w:sz w:val="24"/>
          <w:szCs w:val="24"/>
        </w:rPr>
      </w:pPr>
      <w:r w:rsidRPr="003F0406">
        <w:rPr>
          <w:rFonts w:ascii="Tahoma" w:hAnsi="Tahoma" w:cs="Tahoma"/>
          <w:color w:val="000000" w:themeColor="text1"/>
          <w:sz w:val="24"/>
          <w:szCs w:val="24"/>
        </w:rPr>
        <w:tab/>
      </w:r>
      <w:r w:rsidR="00CE4F95">
        <w:rPr>
          <w:rFonts w:ascii="Tahoma" w:hAnsi="Tahoma" w:cs="Tahoma"/>
          <w:color w:val="000000" w:themeColor="text1"/>
          <w:sz w:val="24"/>
          <w:szCs w:val="24"/>
        </w:rPr>
        <w:t xml:space="preserve">        </w:t>
      </w:r>
      <w:r w:rsidR="004C6494" w:rsidRPr="003F0406">
        <w:rPr>
          <w:rFonts w:ascii="Tahoma" w:hAnsi="Tahoma" w:cs="Tahoma"/>
          <w:color w:val="000000" w:themeColor="text1"/>
          <w:sz w:val="24"/>
          <w:szCs w:val="24"/>
        </w:rPr>
        <w:t>7</w:t>
      </w:r>
      <w:r w:rsidR="00222FD6" w:rsidRPr="003F0406">
        <w:rPr>
          <w:rFonts w:ascii="Tahoma" w:hAnsi="Tahoma" w:cs="Tahoma"/>
          <w:color w:val="000000" w:themeColor="text1"/>
          <w:sz w:val="24"/>
          <w:szCs w:val="24"/>
        </w:rPr>
        <w:t>-</w:t>
      </w:r>
      <w:r w:rsidR="00B45B01">
        <w:rPr>
          <w:rFonts w:ascii="Tahoma" w:hAnsi="Tahoma" w:cs="Tahoma"/>
          <w:color w:val="000000" w:themeColor="text1"/>
          <w:sz w:val="24"/>
          <w:szCs w:val="24"/>
        </w:rPr>
        <w:t xml:space="preserve"> </w:t>
      </w:r>
      <w:r w:rsidRPr="003F0406">
        <w:rPr>
          <w:rFonts w:ascii="Tahoma" w:hAnsi="Tahoma" w:cs="Tahoma"/>
          <w:color w:val="000000" w:themeColor="text1"/>
          <w:sz w:val="24"/>
          <w:szCs w:val="24"/>
        </w:rPr>
        <w:t>Bakanlık ile sağlık hizmeti sunan</w:t>
      </w:r>
      <w:r w:rsidR="00222FD6" w:rsidRPr="003F0406">
        <w:rPr>
          <w:rFonts w:ascii="Tahoma" w:hAnsi="Tahoma" w:cs="Tahoma"/>
          <w:color w:val="000000" w:themeColor="text1"/>
          <w:sz w:val="24"/>
          <w:szCs w:val="24"/>
        </w:rPr>
        <w:t xml:space="preserve"> hekim</w:t>
      </w:r>
      <w:r w:rsidRPr="003F0406">
        <w:rPr>
          <w:rFonts w:ascii="Tahoma" w:hAnsi="Tahoma" w:cs="Tahoma"/>
          <w:color w:val="000000" w:themeColor="text1"/>
          <w:sz w:val="24"/>
          <w:szCs w:val="24"/>
        </w:rPr>
        <w:t xml:space="preserve"> ve sağlık personellerini temsil eden Sivil Toplum Kuruluşları ile periyodik olarak durum değerlendirilmesi yapılmalı ve hiz</w:t>
      </w:r>
      <w:r w:rsidR="004C6494" w:rsidRPr="003F0406">
        <w:rPr>
          <w:rFonts w:ascii="Tahoma" w:hAnsi="Tahoma" w:cs="Tahoma"/>
          <w:color w:val="000000" w:themeColor="text1"/>
          <w:sz w:val="24"/>
          <w:szCs w:val="24"/>
        </w:rPr>
        <w:t>met sunumu birlikte planlanmalıdır.</w:t>
      </w:r>
    </w:p>
    <w:p w:rsidR="004C6494" w:rsidRPr="003F0406" w:rsidRDefault="004C6494" w:rsidP="00FF03B1">
      <w:pPr>
        <w:pStyle w:val="AralkYok"/>
        <w:jc w:val="both"/>
        <w:rPr>
          <w:rFonts w:ascii="Tahoma" w:hAnsi="Tahoma" w:cs="Tahoma"/>
          <w:color w:val="000000" w:themeColor="text1"/>
          <w:sz w:val="24"/>
          <w:szCs w:val="24"/>
        </w:rPr>
      </w:pPr>
    </w:p>
    <w:p w:rsidR="00FF03B1" w:rsidRDefault="00FF03B1" w:rsidP="00FF03B1">
      <w:pPr>
        <w:pStyle w:val="AralkYok"/>
        <w:ind w:firstLine="360"/>
        <w:jc w:val="both"/>
        <w:rPr>
          <w:rFonts w:ascii="Tahoma" w:hAnsi="Tahoma" w:cs="Tahoma"/>
          <w:color w:val="000000" w:themeColor="text1"/>
          <w:sz w:val="24"/>
          <w:szCs w:val="24"/>
        </w:rPr>
      </w:pPr>
      <w:r w:rsidRPr="003F0406">
        <w:rPr>
          <w:rFonts w:ascii="Tahoma" w:hAnsi="Tahoma" w:cs="Tahoma"/>
          <w:color w:val="000000" w:themeColor="text1"/>
          <w:sz w:val="24"/>
          <w:szCs w:val="24"/>
        </w:rPr>
        <w:t>Görüldüğü üzere; sağlık çalışanlarına karşı şiddet konusu, son derece kapsamlı ve hassas bir konudur. Bu konuda yapılan düzenleme ve önlemler yetersiz kalmaktadır. Şiddet olaylarının sorumlusu olarak basın ve sağlık politika yapıcıları da sorumluluklarını kabul etmelidir. Toplumdaki yanlış algıların düzeltilmesi, toplumun medya ve sağlık politika yapıcıları tarafından doğru şekilde bilgilendirilmesi, şiddetin önlenmesinde son derece faydalı olacaktır.</w:t>
      </w:r>
    </w:p>
    <w:p w:rsidR="006A7F6A" w:rsidRDefault="006A7F6A" w:rsidP="00FF03B1">
      <w:pPr>
        <w:pStyle w:val="AralkYok"/>
        <w:ind w:firstLine="360"/>
        <w:jc w:val="both"/>
        <w:rPr>
          <w:rFonts w:ascii="Tahoma" w:hAnsi="Tahoma" w:cs="Tahoma"/>
          <w:color w:val="000000" w:themeColor="text1"/>
          <w:sz w:val="24"/>
          <w:szCs w:val="24"/>
        </w:rPr>
      </w:pPr>
    </w:p>
    <w:p w:rsidR="006A7F6A" w:rsidRPr="003F0406" w:rsidRDefault="006A7F6A" w:rsidP="00FF03B1">
      <w:pPr>
        <w:pStyle w:val="AralkYok"/>
        <w:ind w:firstLine="360"/>
        <w:jc w:val="both"/>
        <w:rPr>
          <w:rFonts w:ascii="Tahoma" w:hAnsi="Tahoma" w:cs="Tahoma"/>
          <w:color w:val="000000" w:themeColor="text1"/>
          <w:sz w:val="24"/>
          <w:szCs w:val="24"/>
        </w:rPr>
      </w:pPr>
      <w:r>
        <w:rPr>
          <w:rFonts w:ascii="Tahoma" w:hAnsi="Tahoma" w:cs="Tahoma"/>
          <w:color w:val="000000" w:themeColor="text1"/>
          <w:sz w:val="24"/>
          <w:szCs w:val="24"/>
        </w:rPr>
        <w:t>AHEF HUKUK KOMİSYONU 2022</w:t>
      </w:r>
      <w:bookmarkStart w:id="0" w:name="_GoBack"/>
      <w:bookmarkEnd w:id="0"/>
    </w:p>
    <w:p w:rsidR="00F75EBF" w:rsidRPr="003F0406" w:rsidRDefault="00F75EBF" w:rsidP="00FF03B1">
      <w:pPr>
        <w:pStyle w:val="AralkYok"/>
        <w:ind w:firstLine="360"/>
        <w:jc w:val="both"/>
        <w:rPr>
          <w:rFonts w:ascii="Tahoma" w:hAnsi="Tahoma" w:cs="Tahoma"/>
          <w:color w:val="000000" w:themeColor="text1"/>
          <w:sz w:val="24"/>
          <w:szCs w:val="24"/>
        </w:rPr>
      </w:pPr>
    </w:p>
    <w:p w:rsidR="00F75EBF" w:rsidRPr="00F75EBF" w:rsidRDefault="00F75EBF" w:rsidP="00766064">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B0061C" w:rsidRDefault="00B0061C"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Hazırlayanlar:</w:t>
      </w:r>
    </w:p>
    <w:p w:rsidR="00B0061C" w:rsidRDefault="00B0061C"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Dr. Ahmet BÜK (AHEF Hukuk Komisyonu Genel Sekreteri)</w:t>
      </w:r>
    </w:p>
    <w:p w:rsidR="00F75EBF" w:rsidRDefault="00B0061C"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Pr>
          <w:rFonts w:ascii="Tahoma" w:eastAsia="Times New Roman" w:hAnsi="Tahoma" w:cs="Tahoma"/>
          <w:color w:val="000000" w:themeColor="text1"/>
          <w:sz w:val="24"/>
          <w:szCs w:val="24"/>
          <w:lang w:eastAsia="tr-TR"/>
        </w:rPr>
        <w:t xml:space="preserve">Dr. Hasan Gökçe (AHEF Hukuk Komisyonu </w:t>
      </w:r>
      <w:proofErr w:type="spellStart"/>
      <w:r>
        <w:rPr>
          <w:rFonts w:ascii="Tahoma" w:eastAsia="Times New Roman" w:hAnsi="Tahoma" w:cs="Tahoma"/>
          <w:color w:val="000000" w:themeColor="text1"/>
          <w:sz w:val="24"/>
          <w:szCs w:val="24"/>
          <w:lang w:eastAsia="tr-TR"/>
        </w:rPr>
        <w:t>Moderatörü</w:t>
      </w:r>
      <w:proofErr w:type="spellEnd"/>
      <w:r>
        <w:rPr>
          <w:rFonts w:ascii="Tahoma" w:eastAsia="Times New Roman" w:hAnsi="Tahoma" w:cs="Tahoma"/>
          <w:color w:val="000000" w:themeColor="text1"/>
          <w:sz w:val="24"/>
          <w:szCs w:val="24"/>
          <w:lang w:eastAsia="tr-TR"/>
        </w:rPr>
        <w:t>)</w:t>
      </w:r>
    </w:p>
    <w:p w:rsidR="00B0061C" w:rsidRPr="00F75EBF" w:rsidRDefault="00B0061C" w:rsidP="00F75EBF">
      <w:pPr>
        <w:shd w:val="clear" w:color="auto" w:fill="FFFFFF"/>
        <w:spacing w:after="0" w:line="240" w:lineRule="auto"/>
        <w:jc w:val="both"/>
        <w:rPr>
          <w:rFonts w:ascii="Tahoma" w:eastAsia="Times New Roman" w:hAnsi="Tahoma" w:cs="Tahoma"/>
          <w:color w:val="000000" w:themeColor="text1"/>
          <w:sz w:val="24"/>
          <w:szCs w:val="24"/>
          <w:lang w:eastAsia="tr-TR"/>
        </w:rPr>
      </w:pP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r w:rsidRPr="00F75EBF">
        <w:rPr>
          <w:rFonts w:ascii="Tahoma" w:eastAsia="Times New Roman" w:hAnsi="Tahoma" w:cs="Tahoma"/>
          <w:color w:val="000000" w:themeColor="text1"/>
          <w:sz w:val="24"/>
          <w:szCs w:val="24"/>
          <w:lang w:eastAsia="tr-TR"/>
        </w:rPr>
        <w:t> </w:t>
      </w:r>
    </w:p>
    <w:p w:rsidR="00F75EBF" w:rsidRPr="00F75EBF" w:rsidRDefault="00F75EBF" w:rsidP="00F75EBF">
      <w:pPr>
        <w:shd w:val="clear" w:color="auto" w:fill="FFFFFF"/>
        <w:spacing w:after="0" w:line="240" w:lineRule="auto"/>
        <w:jc w:val="both"/>
        <w:rPr>
          <w:rFonts w:ascii="Tahoma" w:eastAsia="Times New Roman" w:hAnsi="Tahoma" w:cs="Tahoma"/>
          <w:color w:val="000000" w:themeColor="text1"/>
          <w:sz w:val="24"/>
          <w:szCs w:val="24"/>
          <w:lang w:eastAsia="tr-TR"/>
        </w:rPr>
      </w:pPr>
    </w:p>
    <w:p w:rsidR="00F75EBF" w:rsidRPr="003F0406" w:rsidRDefault="00F75EBF" w:rsidP="00FF03B1">
      <w:pPr>
        <w:pStyle w:val="AralkYok"/>
        <w:ind w:firstLine="360"/>
        <w:jc w:val="both"/>
        <w:rPr>
          <w:rFonts w:ascii="Tahoma" w:hAnsi="Tahoma" w:cs="Tahoma"/>
          <w:color w:val="000000" w:themeColor="text1"/>
          <w:sz w:val="24"/>
          <w:szCs w:val="24"/>
        </w:rPr>
      </w:pPr>
    </w:p>
    <w:p w:rsidR="00FF03B1" w:rsidRPr="003F0406" w:rsidRDefault="00FF03B1" w:rsidP="00FF03B1">
      <w:pPr>
        <w:pStyle w:val="AralkYok"/>
        <w:jc w:val="both"/>
        <w:rPr>
          <w:rFonts w:ascii="Tahoma" w:hAnsi="Tahoma" w:cs="Tahoma"/>
          <w:color w:val="000000" w:themeColor="text1"/>
          <w:sz w:val="24"/>
          <w:szCs w:val="24"/>
        </w:rPr>
      </w:pPr>
    </w:p>
    <w:p w:rsidR="002C38B0" w:rsidRPr="003F0406" w:rsidRDefault="002C38B0">
      <w:pPr>
        <w:rPr>
          <w:rFonts w:ascii="Tahoma" w:hAnsi="Tahoma" w:cs="Tahoma"/>
          <w:color w:val="000000" w:themeColor="text1"/>
          <w:sz w:val="24"/>
          <w:szCs w:val="24"/>
        </w:rPr>
      </w:pPr>
    </w:p>
    <w:sectPr w:rsidR="002C38B0" w:rsidRPr="003F04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16B2D"/>
    <w:multiLevelType w:val="hybridMultilevel"/>
    <w:tmpl w:val="F4C251F6"/>
    <w:lvl w:ilvl="0" w:tplc="F9B673E0">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A404C14"/>
    <w:multiLevelType w:val="hybridMultilevel"/>
    <w:tmpl w:val="1352B176"/>
    <w:lvl w:ilvl="0" w:tplc="BC4C5E8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6ED566D"/>
    <w:multiLevelType w:val="hybridMultilevel"/>
    <w:tmpl w:val="ADC27D80"/>
    <w:lvl w:ilvl="0" w:tplc="DA48A82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FA4"/>
    <w:rsid w:val="000413F9"/>
    <w:rsid w:val="00041DF7"/>
    <w:rsid w:val="00052E29"/>
    <w:rsid w:val="00071BB4"/>
    <w:rsid w:val="000978C0"/>
    <w:rsid w:val="000C2082"/>
    <w:rsid w:val="000F5D15"/>
    <w:rsid w:val="00110603"/>
    <w:rsid w:val="0011473A"/>
    <w:rsid w:val="00137590"/>
    <w:rsid w:val="00174E49"/>
    <w:rsid w:val="001A10D0"/>
    <w:rsid w:val="001D7C46"/>
    <w:rsid w:val="00222FD6"/>
    <w:rsid w:val="00261269"/>
    <w:rsid w:val="002C38B0"/>
    <w:rsid w:val="002E21D1"/>
    <w:rsid w:val="00331EEE"/>
    <w:rsid w:val="003651F5"/>
    <w:rsid w:val="003937A6"/>
    <w:rsid w:val="003940E4"/>
    <w:rsid w:val="003A6265"/>
    <w:rsid w:val="003F0406"/>
    <w:rsid w:val="003F5CFD"/>
    <w:rsid w:val="0042278B"/>
    <w:rsid w:val="00435AED"/>
    <w:rsid w:val="00485350"/>
    <w:rsid w:val="004C6494"/>
    <w:rsid w:val="00556C96"/>
    <w:rsid w:val="00613A96"/>
    <w:rsid w:val="0063435C"/>
    <w:rsid w:val="00675FB1"/>
    <w:rsid w:val="00695922"/>
    <w:rsid w:val="006A7F6A"/>
    <w:rsid w:val="006D203C"/>
    <w:rsid w:val="00747155"/>
    <w:rsid w:val="00766064"/>
    <w:rsid w:val="007B3227"/>
    <w:rsid w:val="007B72DD"/>
    <w:rsid w:val="007C0A87"/>
    <w:rsid w:val="007C1FA4"/>
    <w:rsid w:val="00862E36"/>
    <w:rsid w:val="00867731"/>
    <w:rsid w:val="00915D7B"/>
    <w:rsid w:val="009915B1"/>
    <w:rsid w:val="009D1CEC"/>
    <w:rsid w:val="009F35DC"/>
    <w:rsid w:val="00A271F3"/>
    <w:rsid w:val="00A81060"/>
    <w:rsid w:val="00AF263E"/>
    <w:rsid w:val="00B0061C"/>
    <w:rsid w:val="00B12958"/>
    <w:rsid w:val="00B43626"/>
    <w:rsid w:val="00B45B01"/>
    <w:rsid w:val="00B55E29"/>
    <w:rsid w:val="00CE4F95"/>
    <w:rsid w:val="00E52E7A"/>
    <w:rsid w:val="00EB4F8E"/>
    <w:rsid w:val="00ED2DF5"/>
    <w:rsid w:val="00EE48E7"/>
    <w:rsid w:val="00F75EBF"/>
    <w:rsid w:val="00F906CD"/>
    <w:rsid w:val="00FA020B"/>
    <w:rsid w:val="00FD79DF"/>
    <w:rsid w:val="00FF03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B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03B1"/>
    <w:pPr>
      <w:spacing w:after="0" w:line="240" w:lineRule="auto"/>
    </w:pPr>
  </w:style>
  <w:style w:type="character" w:styleId="Kpr">
    <w:name w:val="Hyperlink"/>
    <w:basedOn w:val="VarsaylanParagrafYazTipi"/>
    <w:uiPriority w:val="99"/>
    <w:semiHidden/>
    <w:unhideWhenUsed/>
    <w:rsid w:val="00FF03B1"/>
    <w:rPr>
      <w:color w:val="0000FF"/>
      <w:u w:val="single"/>
    </w:rPr>
  </w:style>
  <w:style w:type="paragraph" w:styleId="ListeParagraf">
    <w:name w:val="List Paragraph"/>
    <w:basedOn w:val="Normal"/>
    <w:uiPriority w:val="34"/>
    <w:qFormat/>
    <w:rsid w:val="002E21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3B1"/>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F03B1"/>
    <w:pPr>
      <w:spacing w:after="0" w:line="240" w:lineRule="auto"/>
    </w:pPr>
  </w:style>
  <w:style w:type="character" w:styleId="Kpr">
    <w:name w:val="Hyperlink"/>
    <w:basedOn w:val="VarsaylanParagrafYazTipi"/>
    <w:uiPriority w:val="99"/>
    <w:semiHidden/>
    <w:unhideWhenUsed/>
    <w:rsid w:val="00FF03B1"/>
    <w:rPr>
      <w:color w:val="0000FF"/>
      <w:u w:val="single"/>
    </w:rPr>
  </w:style>
  <w:style w:type="paragraph" w:styleId="ListeParagraf">
    <w:name w:val="List Paragraph"/>
    <w:basedOn w:val="Normal"/>
    <w:uiPriority w:val="34"/>
    <w:qFormat/>
    <w:rsid w:val="002E2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xpera.com.tr/mevzuat/kanunlar/saglik-hizmetleri-temel-kanunu-3359/ek-madde-1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2191</Words>
  <Characters>12495</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DR.HASAN</cp:lastModifiedBy>
  <cp:revision>4</cp:revision>
  <dcterms:created xsi:type="dcterms:W3CDTF">2022-03-03T06:51:00Z</dcterms:created>
  <dcterms:modified xsi:type="dcterms:W3CDTF">2022-03-11T06:11:00Z</dcterms:modified>
</cp:coreProperties>
</file>